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B06" w:rsidRDefault="00EE22E7">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sz w:val="20"/>
          <w:szCs w:val="20"/>
        </w:rPr>
      </w:pPr>
      <w:bookmarkStart w:id="0" w:name="_GoBack"/>
      <w:bookmarkEnd w:id="0"/>
      <w:r>
        <w:rPr>
          <w:rFonts w:ascii="Arial" w:hAnsi="Arial" w:cs="Arial"/>
          <w:sz w:val="20"/>
          <w:szCs w:val="20"/>
        </w:rPr>
        <w:t xml:space="preserve"> </w:t>
      </w:r>
    </w:p>
    <w:p w:rsidR="00D67B06" w:rsidRDefault="00D67B06">
      <w:pPr>
        <w:rPr>
          <w:sz w:val="20"/>
          <w:szCs w:val="20"/>
        </w:rPr>
      </w:pPr>
    </w:p>
    <w:tbl>
      <w:tblPr>
        <w:tblW w:w="0" w:type="auto"/>
        <w:tblInd w:w="108" w:type="dxa"/>
        <w:tblLook w:val="0000" w:firstRow="0" w:lastRow="0" w:firstColumn="0" w:lastColumn="0" w:noHBand="0" w:noVBand="0"/>
      </w:tblPr>
      <w:tblGrid>
        <w:gridCol w:w="10290"/>
      </w:tblGrid>
      <w:tr w:rsidR="00D67B06" w:rsidTr="004A0806">
        <w:tc>
          <w:tcPr>
            <w:tcW w:w="1029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D67B06" w:rsidRDefault="00593A5E" w:rsidP="004A0806">
            <w:pPr>
              <w:spacing w:before="120" w:after="120"/>
              <w:jc w:val="center"/>
              <w:rPr>
                <w:rFonts w:ascii="Arial" w:hAnsi="Arial" w:cs="Arial"/>
                <w:b/>
                <w:bCs/>
                <w:sz w:val="22"/>
                <w:szCs w:val="22"/>
              </w:rPr>
            </w:pPr>
            <w:r>
              <w:rPr>
                <w:rFonts w:ascii="Arial" w:hAnsi="Arial" w:cs="Arial"/>
                <w:b/>
                <w:bCs/>
                <w:sz w:val="22"/>
                <w:szCs w:val="22"/>
              </w:rPr>
              <w:t>Ryhmätarjous: POHJOIS-KARJALAN PUUTARHAYHDISTYS, 08 Jun 17 - 11</w:t>
            </w:r>
            <w:r>
              <w:rPr>
                <w:rFonts w:ascii="Arial" w:hAnsi="Arial" w:cs="Arial"/>
                <w:b/>
                <w:bCs/>
                <w:color w:val="000000"/>
                <w:sz w:val="22"/>
                <w:szCs w:val="22"/>
              </w:rPr>
              <w:t xml:space="preserve"> Jun 17</w:t>
            </w:r>
          </w:p>
        </w:tc>
      </w:tr>
    </w:tbl>
    <w:p w:rsidR="00B160F6" w:rsidRDefault="00B160F6" w:rsidP="00B160F6">
      <w:pPr>
        <w:ind w:left="142" w:right="551"/>
        <w:rPr>
          <w:rFonts w:ascii="Arial" w:hAnsi="Arial" w:cs="Arial"/>
          <w:sz w:val="20"/>
          <w:szCs w:val="20"/>
        </w:rPr>
      </w:pPr>
    </w:p>
    <w:p w:rsidR="00B160F6" w:rsidRDefault="00B160F6" w:rsidP="00B160F6">
      <w:pPr>
        <w:ind w:left="142" w:right="551"/>
        <w:rPr>
          <w:rFonts w:ascii="Arial" w:hAnsi="Arial" w:cs="Arial"/>
          <w:sz w:val="20"/>
          <w:szCs w:val="20"/>
        </w:rPr>
      </w:pPr>
    </w:p>
    <w:p w:rsidR="00B160F6" w:rsidRPr="00F3192E" w:rsidRDefault="00B160F6" w:rsidP="00A64AAF">
      <w:pPr>
        <w:pBdr>
          <w:top w:val="single" w:sz="4" w:space="2" w:color="auto"/>
          <w:left w:val="single" w:sz="4" w:space="4" w:color="auto"/>
          <w:bottom w:val="single" w:sz="4" w:space="2" w:color="auto"/>
          <w:right w:val="single" w:sz="4" w:space="4" w:color="auto"/>
        </w:pBdr>
        <w:shd w:val="clear" w:color="auto" w:fill="D9E2F3" w:themeFill="accent5" w:themeFillTint="33"/>
        <w:ind w:left="142" w:right="551"/>
        <w:jc w:val="center"/>
        <w:rPr>
          <w:rFonts w:ascii="Arial" w:hAnsi="Arial" w:cs="Arial"/>
          <w:b/>
          <w:sz w:val="22"/>
          <w:szCs w:val="20"/>
        </w:rPr>
      </w:pPr>
      <w:r>
        <w:rPr>
          <w:rFonts w:ascii="Arial" w:hAnsi="Arial" w:cs="Arial"/>
          <w:b/>
          <w:sz w:val="22"/>
          <w:szCs w:val="20"/>
        </w:rPr>
        <w:t>KOOSTE</w:t>
      </w:r>
      <w:r w:rsidRPr="00F3192E">
        <w:rPr>
          <w:rFonts w:ascii="Arial" w:hAnsi="Arial" w:cs="Arial"/>
          <w:b/>
          <w:sz w:val="22"/>
          <w:szCs w:val="20"/>
        </w:rPr>
        <w:t> :</w:t>
      </w:r>
    </w:p>
    <w:p w:rsidR="00B160F6" w:rsidRDefault="00B160F6" w:rsidP="00B160F6">
      <w:pPr>
        <w:ind w:left="142" w:right="551"/>
        <w:rPr>
          <w:rFonts w:ascii="Arial" w:hAnsi="Arial" w:cs="Arial"/>
          <w:sz w:val="20"/>
          <w:szCs w:val="20"/>
        </w:rPr>
      </w:pPr>
    </w:p>
    <w:p w:rsidR="00CA5B5F" w:rsidRDefault="00CA5B5F" w:rsidP="00B160F6">
      <w:pPr>
        <w:ind w:left="142" w:right="551"/>
        <w:rPr>
          <w:rFonts w:ascii="Arial" w:hAnsi="Arial" w:cs="Arial"/>
          <w:sz w:val="20"/>
          <w:szCs w:val="20"/>
        </w:rPr>
      </w:pPr>
    </w:p>
    <w:p w:rsidR="006967CC" w:rsidRDefault="00A64AAF" w:rsidP="00B160F6">
      <w:pPr>
        <w:ind w:left="142" w:right="551"/>
        <w:rPr>
          <w:rFonts w:ascii="Arial" w:hAnsi="Arial" w:cs="Arial"/>
          <w:sz w:val="20"/>
          <w:szCs w:val="20"/>
        </w:rPr>
      </w:pPr>
      <w:r>
        <w:rPr>
          <w:noProof/>
          <w:lang w:val="fi-FI" w:eastAsia="fi-FI"/>
        </w:rPr>
        <w:drawing>
          <wp:anchor distT="0" distB="0" distL="114300" distR="114300" simplePos="0" relativeHeight="251667456" behindDoc="1" locked="0" layoutInCell="1" allowOverlap="1" wp14:anchorId="2840F0AB" wp14:editId="5E5D9595">
            <wp:simplePos x="0" y="0"/>
            <wp:positionH relativeFrom="column">
              <wp:posOffset>4259580</wp:posOffset>
            </wp:positionH>
            <wp:positionV relativeFrom="paragraph">
              <wp:posOffset>83185</wp:posOffset>
            </wp:positionV>
            <wp:extent cx="1918970" cy="5143500"/>
            <wp:effectExtent l="0" t="0" r="5080" b="0"/>
            <wp:wrapTight wrapText="bothSides">
              <wp:wrapPolygon edited="0">
                <wp:start x="0" y="0"/>
                <wp:lineTo x="0" y="21520"/>
                <wp:lineTo x="21443" y="21520"/>
                <wp:lineTo x="2144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18970" cy="5143500"/>
                    </a:xfrm>
                    <a:prstGeom prst="rect">
                      <a:avLst/>
                    </a:prstGeom>
                  </pic:spPr>
                </pic:pic>
              </a:graphicData>
            </a:graphic>
            <wp14:sizeRelH relativeFrom="margin">
              <wp14:pctWidth>0</wp14:pctWidth>
            </wp14:sizeRelH>
            <wp14:sizeRelV relativeFrom="margin">
              <wp14:pctHeight>0</wp14:pctHeight>
            </wp14:sizeRelV>
          </wp:anchor>
        </w:drawing>
      </w:r>
    </w:p>
    <w:p w:rsidR="00593A5E" w:rsidRPr="007119F5" w:rsidRDefault="00593A5E" w:rsidP="00593A5E">
      <w:pPr>
        <w:ind w:left="426" w:right="551"/>
        <w:rPr>
          <w:rFonts w:ascii="Arial" w:hAnsi="Arial" w:cs="Arial"/>
          <w:b/>
          <w:bCs/>
          <w:sz w:val="20"/>
          <w:szCs w:val="20"/>
        </w:rPr>
      </w:pPr>
      <w:r w:rsidRPr="007119F5">
        <w:rPr>
          <w:rFonts w:ascii="Arial" w:hAnsi="Arial" w:cs="Arial"/>
          <w:b/>
          <w:bCs/>
          <w:sz w:val="20"/>
          <w:szCs w:val="20"/>
        </w:rPr>
        <w:t xml:space="preserve">Päivä 1 – torstai </w:t>
      </w:r>
      <w:r>
        <w:rPr>
          <w:rFonts w:ascii="Arial" w:hAnsi="Arial" w:cs="Arial"/>
          <w:b/>
          <w:bCs/>
          <w:sz w:val="20"/>
          <w:szCs w:val="20"/>
        </w:rPr>
        <w:t>08</w:t>
      </w:r>
      <w:r w:rsidRPr="007119F5">
        <w:rPr>
          <w:rFonts w:ascii="Arial" w:hAnsi="Arial" w:cs="Arial"/>
          <w:b/>
          <w:bCs/>
          <w:sz w:val="20"/>
          <w:szCs w:val="20"/>
        </w:rPr>
        <w:t xml:space="preserve">. </w:t>
      </w:r>
      <w:r>
        <w:rPr>
          <w:rFonts w:ascii="Arial" w:hAnsi="Arial" w:cs="Arial"/>
          <w:b/>
          <w:bCs/>
          <w:sz w:val="20"/>
          <w:szCs w:val="20"/>
        </w:rPr>
        <w:t>kesä</w:t>
      </w:r>
      <w:r w:rsidRPr="007119F5">
        <w:rPr>
          <w:rFonts w:ascii="Arial" w:hAnsi="Arial" w:cs="Arial"/>
          <w:b/>
          <w:bCs/>
          <w:sz w:val="20"/>
          <w:szCs w:val="20"/>
        </w:rPr>
        <w:t>kuuta 201</w:t>
      </w:r>
      <w:r>
        <w:rPr>
          <w:rFonts w:ascii="Arial" w:hAnsi="Arial" w:cs="Arial"/>
          <w:b/>
          <w:bCs/>
          <w:sz w:val="20"/>
          <w:szCs w:val="20"/>
        </w:rPr>
        <w:t>7</w:t>
      </w:r>
      <w:r w:rsidRPr="00AE7AEA">
        <w:rPr>
          <w:noProof/>
        </w:rPr>
        <w:t xml:space="preserve"> </w:t>
      </w:r>
    </w:p>
    <w:p w:rsidR="00593A5E" w:rsidRPr="007119F5" w:rsidRDefault="00593A5E" w:rsidP="00593A5E">
      <w:pPr>
        <w:ind w:left="142" w:right="551"/>
        <w:rPr>
          <w:rFonts w:ascii="Arial" w:hAnsi="Arial" w:cs="Arial"/>
          <w:sz w:val="20"/>
          <w:szCs w:val="20"/>
        </w:rPr>
      </w:pPr>
    </w:p>
    <w:p w:rsidR="00593A5E" w:rsidRDefault="00593A5E" w:rsidP="00593A5E">
      <w:pPr>
        <w:pStyle w:val="Luettelokappale"/>
        <w:numPr>
          <w:ilvl w:val="0"/>
          <w:numId w:val="7"/>
        </w:numPr>
        <w:spacing w:after="0" w:line="240" w:lineRule="auto"/>
        <w:ind w:right="550" w:hanging="357"/>
        <w:rPr>
          <w:rFonts w:ascii="Arial" w:hAnsi="Arial" w:cs="Arial"/>
          <w:sz w:val="20"/>
          <w:szCs w:val="20"/>
          <w:lang w:val="fr-FR"/>
        </w:rPr>
      </w:pPr>
      <w:r w:rsidRPr="00A159A6">
        <w:rPr>
          <w:rFonts w:ascii="Arial" w:hAnsi="Arial" w:cs="Arial"/>
          <w:sz w:val="20"/>
          <w:szCs w:val="20"/>
          <w:lang w:val="fr-FR"/>
        </w:rPr>
        <w:t>Matka alkaa</w:t>
      </w:r>
    </w:p>
    <w:p w:rsidR="00593A5E" w:rsidRPr="00A159A6" w:rsidRDefault="00593A5E" w:rsidP="00593A5E">
      <w:pPr>
        <w:pStyle w:val="Luettelokappale"/>
        <w:numPr>
          <w:ilvl w:val="0"/>
          <w:numId w:val="7"/>
        </w:numPr>
        <w:spacing w:after="0" w:line="240" w:lineRule="auto"/>
        <w:ind w:right="550" w:hanging="357"/>
        <w:rPr>
          <w:rFonts w:ascii="Arial" w:hAnsi="Arial" w:cs="Arial"/>
          <w:sz w:val="20"/>
          <w:szCs w:val="20"/>
          <w:lang w:val="fr-FR"/>
        </w:rPr>
      </w:pPr>
      <w:r>
        <w:rPr>
          <w:rFonts w:ascii="Arial" w:hAnsi="Arial" w:cs="Arial"/>
          <w:sz w:val="20"/>
          <w:szCs w:val="20"/>
          <w:lang w:val="fr-FR"/>
        </w:rPr>
        <w:t>Château de Blois ja ruusutarha</w:t>
      </w:r>
    </w:p>
    <w:p w:rsidR="00593A5E" w:rsidRDefault="00593A5E" w:rsidP="00593A5E">
      <w:pPr>
        <w:pStyle w:val="Luettelokappale"/>
        <w:numPr>
          <w:ilvl w:val="0"/>
          <w:numId w:val="7"/>
        </w:numPr>
        <w:spacing w:after="0" w:line="240" w:lineRule="auto"/>
        <w:ind w:right="550" w:hanging="357"/>
        <w:rPr>
          <w:rFonts w:ascii="Arial" w:hAnsi="Arial" w:cs="Arial"/>
          <w:sz w:val="20"/>
          <w:szCs w:val="20"/>
          <w:lang w:val="fr-FR"/>
        </w:rPr>
      </w:pPr>
      <w:r w:rsidRPr="00A159A6">
        <w:rPr>
          <w:rFonts w:ascii="Arial" w:hAnsi="Arial" w:cs="Arial"/>
          <w:sz w:val="20"/>
          <w:szCs w:val="20"/>
          <w:lang w:val="fr-FR"/>
        </w:rPr>
        <w:t>Opastettu kävelykierros Toursissa</w:t>
      </w:r>
    </w:p>
    <w:p w:rsidR="00593A5E" w:rsidRPr="00A159A6" w:rsidRDefault="00593A5E" w:rsidP="00593A5E">
      <w:pPr>
        <w:pStyle w:val="Luettelokappale"/>
        <w:numPr>
          <w:ilvl w:val="0"/>
          <w:numId w:val="7"/>
        </w:numPr>
        <w:spacing w:after="0" w:line="240" w:lineRule="auto"/>
        <w:ind w:right="550" w:hanging="357"/>
        <w:rPr>
          <w:rFonts w:ascii="Arial" w:hAnsi="Arial" w:cs="Arial"/>
          <w:sz w:val="20"/>
          <w:szCs w:val="20"/>
          <w:lang w:val="fr-FR"/>
        </w:rPr>
      </w:pPr>
      <w:r>
        <w:rPr>
          <w:rFonts w:ascii="Arial" w:hAnsi="Arial" w:cs="Arial"/>
          <w:sz w:val="20"/>
          <w:szCs w:val="20"/>
          <w:lang w:val="fr-FR"/>
        </w:rPr>
        <w:t>Majoittuminen 2 yötä</w:t>
      </w:r>
    </w:p>
    <w:p w:rsidR="00593A5E" w:rsidRPr="00A159A6" w:rsidRDefault="00593A5E" w:rsidP="00593A5E">
      <w:pPr>
        <w:pStyle w:val="Luettelokappale"/>
        <w:numPr>
          <w:ilvl w:val="0"/>
          <w:numId w:val="7"/>
        </w:numPr>
        <w:spacing w:after="0" w:line="240" w:lineRule="auto"/>
        <w:ind w:right="550" w:hanging="357"/>
        <w:rPr>
          <w:rFonts w:ascii="Arial" w:hAnsi="Arial" w:cs="Arial"/>
          <w:sz w:val="20"/>
          <w:szCs w:val="20"/>
          <w:lang w:val="fr-FR"/>
        </w:rPr>
      </w:pPr>
      <w:r w:rsidRPr="00A159A6">
        <w:rPr>
          <w:rFonts w:ascii="Arial" w:hAnsi="Arial" w:cs="Arial"/>
          <w:sz w:val="20"/>
          <w:szCs w:val="20"/>
          <w:lang w:val="fr-FR"/>
        </w:rPr>
        <w:t>Yhteinen tervetuloillallinen</w:t>
      </w:r>
    </w:p>
    <w:p w:rsidR="00593A5E" w:rsidRDefault="00593A5E" w:rsidP="00593A5E">
      <w:pPr>
        <w:ind w:left="142" w:right="551"/>
        <w:rPr>
          <w:rFonts w:ascii="Arial" w:hAnsi="Arial" w:cs="Arial"/>
          <w:sz w:val="20"/>
          <w:szCs w:val="20"/>
        </w:rPr>
      </w:pPr>
    </w:p>
    <w:p w:rsidR="00593A5E" w:rsidRPr="007119F5" w:rsidRDefault="00593A5E" w:rsidP="00593A5E">
      <w:pPr>
        <w:ind w:left="426" w:right="551"/>
        <w:rPr>
          <w:rFonts w:ascii="Arial" w:hAnsi="Arial" w:cs="Arial"/>
          <w:b/>
          <w:sz w:val="20"/>
          <w:szCs w:val="20"/>
        </w:rPr>
      </w:pPr>
      <w:r w:rsidRPr="007119F5">
        <w:rPr>
          <w:rFonts w:ascii="Arial" w:hAnsi="Arial" w:cs="Arial"/>
          <w:b/>
          <w:sz w:val="20"/>
          <w:szCs w:val="20"/>
        </w:rPr>
        <w:t xml:space="preserve">Päivä 2 – perjantai </w:t>
      </w:r>
      <w:r>
        <w:rPr>
          <w:rFonts w:ascii="Arial" w:hAnsi="Arial" w:cs="Arial"/>
          <w:b/>
          <w:sz w:val="20"/>
          <w:szCs w:val="20"/>
        </w:rPr>
        <w:t>09</w:t>
      </w:r>
      <w:r w:rsidRPr="007119F5">
        <w:rPr>
          <w:rFonts w:ascii="Arial" w:hAnsi="Arial" w:cs="Arial"/>
          <w:b/>
          <w:sz w:val="20"/>
          <w:szCs w:val="20"/>
        </w:rPr>
        <w:t xml:space="preserve">. </w:t>
      </w:r>
      <w:r>
        <w:rPr>
          <w:rFonts w:ascii="Arial" w:hAnsi="Arial" w:cs="Arial"/>
          <w:b/>
          <w:sz w:val="20"/>
          <w:szCs w:val="20"/>
        </w:rPr>
        <w:t>kesäkuuta 2017</w:t>
      </w:r>
    </w:p>
    <w:p w:rsidR="00593A5E" w:rsidRPr="007119F5" w:rsidRDefault="00593A5E" w:rsidP="00593A5E">
      <w:pPr>
        <w:ind w:left="142" w:right="551"/>
        <w:rPr>
          <w:rFonts w:ascii="Arial" w:hAnsi="Arial" w:cs="Arial"/>
          <w:sz w:val="20"/>
          <w:szCs w:val="20"/>
        </w:rPr>
      </w:pPr>
    </w:p>
    <w:p w:rsidR="00593A5E" w:rsidRPr="00F13B4D" w:rsidRDefault="00593A5E" w:rsidP="00593A5E">
      <w:pPr>
        <w:pStyle w:val="Luettelokappale"/>
        <w:numPr>
          <w:ilvl w:val="0"/>
          <w:numId w:val="7"/>
        </w:numPr>
        <w:spacing w:after="0" w:line="240" w:lineRule="auto"/>
        <w:ind w:right="550" w:hanging="357"/>
        <w:rPr>
          <w:rFonts w:ascii="Arial" w:hAnsi="Arial" w:cs="Arial"/>
          <w:sz w:val="20"/>
          <w:szCs w:val="20"/>
          <w:lang w:val="fr-FR"/>
        </w:rPr>
      </w:pPr>
      <w:r w:rsidRPr="00A159A6">
        <w:rPr>
          <w:rFonts w:ascii="Arial" w:hAnsi="Arial" w:cs="Arial"/>
          <w:sz w:val="20"/>
          <w:szCs w:val="20"/>
          <w:lang w:val="fr-FR"/>
        </w:rPr>
        <w:t xml:space="preserve">Château de </w:t>
      </w:r>
      <w:r w:rsidRPr="00F13B4D">
        <w:rPr>
          <w:rFonts w:ascii="Arial" w:hAnsi="Arial" w:cs="Arial"/>
          <w:sz w:val="20"/>
          <w:szCs w:val="20"/>
          <w:lang w:val="fr-FR"/>
        </w:rPr>
        <w:t>Villandryn linna ja puutarhat</w:t>
      </w:r>
    </w:p>
    <w:p w:rsidR="00593A5E" w:rsidRPr="008B2C93" w:rsidRDefault="00593A5E" w:rsidP="00593A5E">
      <w:pPr>
        <w:pStyle w:val="Luettelokappale"/>
        <w:numPr>
          <w:ilvl w:val="0"/>
          <w:numId w:val="7"/>
        </w:numPr>
        <w:spacing w:after="0" w:line="240" w:lineRule="auto"/>
        <w:ind w:right="550" w:hanging="357"/>
        <w:rPr>
          <w:rFonts w:ascii="Arial" w:hAnsi="Arial" w:cs="Arial"/>
          <w:sz w:val="20"/>
          <w:szCs w:val="20"/>
          <w:lang w:val="fr-FR"/>
        </w:rPr>
      </w:pPr>
      <w:r>
        <w:rPr>
          <w:rFonts w:ascii="Arial" w:hAnsi="Arial" w:cs="Arial"/>
          <w:sz w:val="20"/>
          <w:szCs w:val="20"/>
          <w:lang w:val="fr-FR"/>
        </w:rPr>
        <w:t>Château de Langeais linna ja puisto</w:t>
      </w:r>
    </w:p>
    <w:p w:rsidR="00593A5E" w:rsidRPr="00F13B4D" w:rsidRDefault="00593A5E" w:rsidP="00593A5E">
      <w:pPr>
        <w:pStyle w:val="Luettelokappale"/>
        <w:numPr>
          <w:ilvl w:val="0"/>
          <w:numId w:val="7"/>
        </w:numPr>
        <w:spacing w:after="0" w:line="240" w:lineRule="auto"/>
        <w:ind w:right="550" w:hanging="357"/>
        <w:rPr>
          <w:rFonts w:ascii="Arial" w:hAnsi="Arial" w:cs="Arial"/>
          <w:sz w:val="20"/>
          <w:szCs w:val="20"/>
          <w:lang w:val="fr-FR"/>
        </w:rPr>
      </w:pPr>
      <w:r w:rsidRPr="00F13B4D">
        <w:rPr>
          <w:rFonts w:ascii="Arial" w:hAnsi="Arial" w:cs="Arial"/>
          <w:sz w:val="20"/>
          <w:szCs w:val="20"/>
          <w:lang w:val="fr-FR"/>
        </w:rPr>
        <w:t>Lounas</w:t>
      </w:r>
    </w:p>
    <w:p w:rsidR="00593A5E" w:rsidRPr="00F13B4D" w:rsidRDefault="00593A5E" w:rsidP="00593A5E">
      <w:pPr>
        <w:pStyle w:val="Luettelokappale"/>
        <w:numPr>
          <w:ilvl w:val="0"/>
          <w:numId w:val="7"/>
        </w:numPr>
        <w:spacing w:after="0" w:line="240" w:lineRule="auto"/>
        <w:ind w:right="550" w:hanging="357"/>
        <w:rPr>
          <w:rFonts w:ascii="Arial" w:hAnsi="Arial" w:cs="Arial"/>
          <w:sz w:val="20"/>
          <w:szCs w:val="20"/>
          <w:lang w:val="fr-FR"/>
        </w:rPr>
      </w:pPr>
      <w:r w:rsidRPr="00F13B4D">
        <w:rPr>
          <w:rFonts w:ascii="Arial" w:hAnsi="Arial" w:cs="Arial"/>
          <w:sz w:val="20"/>
          <w:szCs w:val="20"/>
          <w:lang w:val="fr-FR"/>
        </w:rPr>
        <w:t>Château de la Chatonnière, puutarhat</w:t>
      </w:r>
    </w:p>
    <w:p w:rsidR="00593A5E" w:rsidRPr="00A64AAF" w:rsidRDefault="00593A5E" w:rsidP="00593A5E">
      <w:pPr>
        <w:pStyle w:val="Luettelokappale"/>
        <w:numPr>
          <w:ilvl w:val="0"/>
          <w:numId w:val="7"/>
        </w:numPr>
        <w:spacing w:after="0" w:line="240" w:lineRule="auto"/>
        <w:ind w:right="550" w:hanging="357"/>
        <w:rPr>
          <w:rFonts w:ascii="Arial" w:hAnsi="Arial" w:cs="Arial"/>
          <w:sz w:val="20"/>
          <w:szCs w:val="20"/>
        </w:rPr>
      </w:pPr>
      <w:r w:rsidRPr="00F13B4D">
        <w:rPr>
          <w:rFonts w:ascii="Arial" w:hAnsi="Arial" w:cs="Arial"/>
          <w:sz w:val="20"/>
          <w:szCs w:val="20"/>
          <w:lang w:val="fr-FR"/>
        </w:rPr>
        <w:t>Viini</w:t>
      </w:r>
      <w:r>
        <w:rPr>
          <w:rFonts w:ascii="Arial" w:hAnsi="Arial" w:cs="Arial"/>
          <w:sz w:val="20"/>
          <w:szCs w:val="20"/>
        </w:rPr>
        <w:t>nmaistajaiset</w:t>
      </w:r>
    </w:p>
    <w:p w:rsidR="00593A5E" w:rsidRDefault="00593A5E" w:rsidP="00593A5E">
      <w:pPr>
        <w:ind w:left="142" w:right="551"/>
        <w:rPr>
          <w:rFonts w:ascii="Arial" w:hAnsi="Arial" w:cs="Arial"/>
          <w:sz w:val="20"/>
          <w:szCs w:val="20"/>
        </w:rPr>
      </w:pPr>
    </w:p>
    <w:p w:rsidR="00593A5E" w:rsidRPr="007119F5" w:rsidRDefault="00593A5E" w:rsidP="00593A5E">
      <w:pPr>
        <w:ind w:left="426" w:right="551"/>
        <w:rPr>
          <w:rFonts w:ascii="Arial" w:hAnsi="Arial" w:cs="Arial"/>
          <w:b/>
          <w:sz w:val="20"/>
          <w:szCs w:val="20"/>
        </w:rPr>
      </w:pPr>
      <w:r w:rsidRPr="007119F5">
        <w:rPr>
          <w:rFonts w:ascii="Arial" w:hAnsi="Arial" w:cs="Arial"/>
          <w:b/>
          <w:sz w:val="20"/>
          <w:szCs w:val="20"/>
        </w:rPr>
        <w:t xml:space="preserve">Päivä 3 – lauantai </w:t>
      </w:r>
      <w:r>
        <w:rPr>
          <w:rFonts w:ascii="Arial" w:hAnsi="Arial" w:cs="Arial"/>
          <w:b/>
          <w:sz w:val="20"/>
          <w:szCs w:val="20"/>
        </w:rPr>
        <w:t>10</w:t>
      </w:r>
      <w:r w:rsidRPr="007119F5">
        <w:rPr>
          <w:rFonts w:ascii="Arial" w:hAnsi="Arial" w:cs="Arial"/>
          <w:b/>
          <w:sz w:val="20"/>
          <w:szCs w:val="20"/>
        </w:rPr>
        <w:t xml:space="preserve">. </w:t>
      </w:r>
      <w:r>
        <w:rPr>
          <w:rFonts w:ascii="Arial" w:hAnsi="Arial" w:cs="Arial"/>
          <w:b/>
          <w:sz w:val="20"/>
          <w:szCs w:val="20"/>
        </w:rPr>
        <w:t>kesäk</w:t>
      </w:r>
      <w:r w:rsidRPr="007119F5">
        <w:rPr>
          <w:rFonts w:ascii="Arial" w:hAnsi="Arial" w:cs="Arial"/>
          <w:b/>
          <w:sz w:val="20"/>
          <w:szCs w:val="20"/>
        </w:rPr>
        <w:t>uuta 201</w:t>
      </w:r>
      <w:r>
        <w:rPr>
          <w:rFonts w:ascii="Arial" w:hAnsi="Arial" w:cs="Arial"/>
          <w:b/>
          <w:sz w:val="20"/>
          <w:szCs w:val="20"/>
        </w:rPr>
        <w:t>7</w:t>
      </w:r>
    </w:p>
    <w:p w:rsidR="00593A5E" w:rsidRDefault="00593A5E" w:rsidP="00593A5E">
      <w:pPr>
        <w:ind w:left="142" w:right="551"/>
        <w:rPr>
          <w:rFonts w:ascii="Arial" w:hAnsi="Arial" w:cs="Arial"/>
          <w:sz w:val="20"/>
          <w:szCs w:val="20"/>
        </w:rPr>
      </w:pPr>
    </w:p>
    <w:p w:rsidR="00593A5E" w:rsidRPr="00C771E7" w:rsidRDefault="00593A5E" w:rsidP="00593A5E">
      <w:pPr>
        <w:pStyle w:val="Luettelokappale"/>
        <w:numPr>
          <w:ilvl w:val="0"/>
          <w:numId w:val="7"/>
        </w:numPr>
        <w:spacing w:after="0" w:line="240" w:lineRule="auto"/>
        <w:ind w:right="550" w:hanging="357"/>
        <w:rPr>
          <w:rFonts w:ascii="Arial" w:hAnsi="Arial" w:cs="Arial"/>
          <w:sz w:val="20"/>
          <w:szCs w:val="20"/>
          <w:lang w:val="fr-FR"/>
        </w:rPr>
      </w:pPr>
      <w:r w:rsidRPr="00C771E7">
        <w:rPr>
          <w:rFonts w:ascii="Arial" w:hAnsi="Arial" w:cs="Arial"/>
          <w:sz w:val="20"/>
          <w:szCs w:val="20"/>
          <w:lang w:val="fr-FR"/>
        </w:rPr>
        <w:t xml:space="preserve">Château de </w:t>
      </w:r>
      <w:r>
        <w:rPr>
          <w:rFonts w:ascii="Arial" w:hAnsi="Arial" w:cs="Arial"/>
          <w:sz w:val="20"/>
          <w:szCs w:val="20"/>
          <w:lang w:val="fr-FR"/>
        </w:rPr>
        <w:t>C</w:t>
      </w:r>
      <w:r w:rsidR="00154D62">
        <w:rPr>
          <w:rFonts w:ascii="Arial" w:hAnsi="Arial" w:cs="Arial"/>
          <w:sz w:val="20"/>
          <w:szCs w:val="20"/>
          <w:lang w:val="fr-FR"/>
        </w:rPr>
        <w:t>haumont, linna ja puutarha</w:t>
      </w:r>
    </w:p>
    <w:p w:rsidR="00593A5E" w:rsidRDefault="00593A5E" w:rsidP="00593A5E">
      <w:pPr>
        <w:pStyle w:val="Luettelokappale"/>
        <w:numPr>
          <w:ilvl w:val="0"/>
          <w:numId w:val="7"/>
        </w:numPr>
        <w:spacing w:after="0" w:line="240" w:lineRule="auto"/>
        <w:ind w:right="550" w:hanging="357"/>
        <w:rPr>
          <w:rFonts w:ascii="Arial" w:hAnsi="Arial" w:cs="Arial"/>
          <w:sz w:val="20"/>
          <w:szCs w:val="20"/>
        </w:rPr>
      </w:pPr>
      <w:r w:rsidRPr="00A64AAF">
        <w:rPr>
          <w:rFonts w:ascii="Arial" w:hAnsi="Arial" w:cs="Arial"/>
          <w:sz w:val="20"/>
          <w:szCs w:val="20"/>
        </w:rPr>
        <w:t>Lounas</w:t>
      </w:r>
    </w:p>
    <w:p w:rsidR="00593A5E" w:rsidRDefault="00593A5E" w:rsidP="00593A5E">
      <w:pPr>
        <w:pStyle w:val="Luettelokappale"/>
        <w:numPr>
          <w:ilvl w:val="0"/>
          <w:numId w:val="7"/>
        </w:numPr>
        <w:spacing w:after="0" w:line="240" w:lineRule="auto"/>
        <w:ind w:right="550" w:hanging="357"/>
        <w:rPr>
          <w:rFonts w:ascii="Arial" w:hAnsi="Arial" w:cs="Arial"/>
          <w:sz w:val="20"/>
          <w:szCs w:val="20"/>
          <w:lang w:val="fr-FR"/>
        </w:rPr>
      </w:pPr>
      <w:r>
        <w:rPr>
          <w:rFonts w:ascii="Arial" w:hAnsi="Arial" w:cs="Arial"/>
          <w:sz w:val="20"/>
          <w:szCs w:val="20"/>
          <w:lang w:val="fr-FR"/>
        </w:rPr>
        <w:t>Les Jardins de Roquelin, puutarha ja taimisto</w:t>
      </w:r>
    </w:p>
    <w:p w:rsidR="00593A5E" w:rsidRPr="00C771E7" w:rsidRDefault="00593A5E" w:rsidP="00593A5E">
      <w:pPr>
        <w:pStyle w:val="Luettelokappale"/>
        <w:numPr>
          <w:ilvl w:val="0"/>
          <w:numId w:val="7"/>
        </w:numPr>
        <w:spacing w:after="0" w:line="240" w:lineRule="auto"/>
        <w:ind w:right="550" w:hanging="357"/>
        <w:rPr>
          <w:rFonts w:ascii="Arial" w:hAnsi="Arial" w:cs="Arial"/>
          <w:sz w:val="20"/>
          <w:szCs w:val="20"/>
          <w:lang w:val="fr-FR"/>
        </w:rPr>
      </w:pPr>
      <w:r>
        <w:rPr>
          <w:rFonts w:ascii="Arial" w:hAnsi="Arial" w:cs="Arial"/>
          <w:sz w:val="20"/>
          <w:szCs w:val="20"/>
          <w:lang w:val="fr-FR"/>
        </w:rPr>
        <w:t>Majoittuminen 1 yö</w:t>
      </w:r>
    </w:p>
    <w:p w:rsidR="00593A5E" w:rsidRDefault="00593A5E" w:rsidP="00593A5E">
      <w:pPr>
        <w:ind w:left="426" w:right="551"/>
        <w:rPr>
          <w:rFonts w:ascii="Arial" w:hAnsi="Arial" w:cs="Arial"/>
          <w:b/>
          <w:sz w:val="20"/>
          <w:szCs w:val="20"/>
        </w:rPr>
      </w:pPr>
    </w:p>
    <w:p w:rsidR="00593A5E" w:rsidRPr="004710A8" w:rsidRDefault="00593A5E" w:rsidP="00593A5E">
      <w:pPr>
        <w:ind w:left="426" w:right="551"/>
        <w:rPr>
          <w:rFonts w:ascii="Arial" w:hAnsi="Arial" w:cs="Arial"/>
          <w:b/>
          <w:sz w:val="20"/>
          <w:szCs w:val="20"/>
        </w:rPr>
      </w:pPr>
      <w:r w:rsidRPr="004710A8">
        <w:rPr>
          <w:rFonts w:ascii="Arial" w:hAnsi="Arial" w:cs="Arial"/>
          <w:b/>
          <w:sz w:val="20"/>
          <w:szCs w:val="20"/>
        </w:rPr>
        <w:t xml:space="preserve">Päivä 4 – sunnuntai </w:t>
      </w:r>
      <w:r>
        <w:rPr>
          <w:rFonts w:ascii="Arial" w:hAnsi="Arial" w:cs="Arial"/>
          <w:b/>
          <w:sz w:val="20"/>
          <w:szCs w:val="20"/>
        </w:rPr>
        <w:t>11.</w:t>
      </w:r>
      <w:r w:rsidRPr="004710A8">
        <w:rPr>
          <w:rFonts w:ascii="Arial" w:hAnsi="Arial" w:cs="Arial"/>
          <w:b/>
          <w:sz w:val="20"/>
          <w:szCs w:val="20"/>
        </w:rPr>
        <w:t xml:space="preserve"> </w:t>
      </w:r>
      <w:r>
        <w:rPr>
          <w:rFonts w:ascii="Arial" w:hAnsi="Arial" w:cs="Arial"/>
          <w:b/>
          <w:sz w:val="20"/>
          <w:szCs w:val="20"/>
        </w:rPr>
        <w:t>kesäk</w:t>
      </w:r>
      <w:r w:rsidRPr="004710A8">
        <w:rPr>
          <w:rFonts w:ascii="Arial" w:hAnsi="Arial" w:cs="Arial"/>
          <w:b/>
          <w:sz w:val="20"/>
          <w:szCs w:val="20"/>
        </w:rPr>
        <w:t>uuta 201</w:t>
      </w:r>
      <w:r>
        <w:rPr>
          <w:rFonts w:ascii="Arial" w:hAnsi="Arial" w:cs="Arial"/>
          <w:b/>
          <w:sz w:val="20"/>
          <w:szCs w:val="20"/>
        </w:rPr>
        <w:t>7</w:t>
      </w:r>
    </w:p>
    <w:p w:rsidR="00593A5E" w:rsidRDefault="00593A5E" w:rsidP="00593A5E">
      <w:pPr>
        <w:ind w:left="142" w:right="551"/>
        <w:rPr>
          <w:rFonts w:ascii="Arial" w:hAnsi="Arial" w:cs="Arial"/>
          <w:sz w:val="20"/>
          <w:szCs w:val="20"/>
        </w:rPr>
      </w:pPr>
    </w:p>
    <w:p w:rsidR="00593A5E" w:rsidRPr="00902BEB" w:rsidRDefault="00593A5E" w:rsidP="00593A5E">
      <w:pPr>
        <w:pStyle w:val="Luettelokappale"/>
        <w:numPr>
          <w:ilvl w:val="0"/>
          <w:numId w:val="7"/>
        </w:numPr>
        <w:spacing w:after="0" w:line="240" w:lineRule="auto"/>
        <w:ind w:right="550" w:hanging="357"/>
        <w:rPr>
          <w:rFonts w:ascii="Arial" w:hAnsi="Arial" w:cs="Arial"/>
          <w:sz w:val="20"/>
          <w:szCs w:val="20"/>
          <w:lang w:val="fi-FI"/>
        </w:rPr>
      </w:pPr>
      <w:r w:rsidRPr="00902BEB">
        <w:rPr>
          <w:rFonts w:ascii="Arial" w:hAnsi="Arial" w:cs="Arial"/>
          <w:sz w:val="20"/>
          <w:szCs w:val="20"/>
          <w:lang w:val="fi-FI"/>
        </w:rPr>
        <w:t>Derly – puutarha-alan supermarketti, taimisto + muuta</w:t>
      </w:r>
    </w:p>
    <w:p w:rsidR="00593A5E" w:rsidRPr="00093F29" w:rsidRDefault="00593A5E" w:rsidP="00593A5E">
      <w:pPr>
        <w:pStyle w:val="Luettelokappale"/>
        <w:numPr>
          <w:ilvl w:val="0"/>
          <w:numId w:val="7"/>
        </w:numPr>
        <w:spacing w:after="0" w:line="240" w:lineRule="auto"/>
        <w:ind w:right="550" w:hanging="357"/>
        <w:rPr>
          <w:rFonts w:ascii="Arial" w:hAnsi="Arial" w:cs="Arial"/>
          <w:sz w:val="20"/>
          <w:szCs w:val="20"/>
          <w:lang w:val="fr-FR"/>
        </w:rPr>
      </w:pPr>
      <w:r>
        <w:rPr>
          <w:rFonts w:ascii="Arial" w:hAnsi="Arial" w:cs="Arial"/>
          <w:sz w:val="20"/>
          <w:szCs w:val="20"/>
          <w:lang w:val="fr-FR"/>
        </w:rPr>
        <w:t>Claude Monet’n puutarhat ja kotimuseo</w:t>
      </w:r>
    </w:p>
    <w:p w:rsidR="00593A5E" w:rsidRPr="00093F29" w:rsidRDefault="00593A5E" w:rsidP="00593A5E">
      <w:pPr>
        <w:pStyle w:val="Luettelokappale"/>
        <w:numPr>
          <w:ilvl w:val="0"/>
          <w:numId w:val="7"/>
        </w:numPr>
        <w:spacing w:after="0" w:line="240" w:lineRule="auto"/>
        <w:ind w:right="550" w:hanging="357"/>
        <w:rPr>
          <w:rFonts w:ascii="Arial" w:hAnsi="Arial" w:cs="Arial"/>
          <w:sz w:val="20"/>
          <w:szCs w:val="20"/>
          <w:lang w:val="fr-FR"/>
        </w:rPr>
      </w:pPr>
      <w:r>
        <w:rPr>
          <w:rFonts w:ascii="Arial" w:hAnsi="Arial" w:cs="Arial"/>
          <w:sz w:val="20"/>
          <w:szCs w:val="20"/>
          <w:lang w:val="fr-FR"/>
        </w:rPr>
        <w:t>Lounas</w:t>
      </w:r>
    </w:p>
    <w:p w:rsidR="00593A5E" w:rsidRPr="00093F29" w:rsidRDefault="00593A5E" w:rsidP="00593A5E">
      <w:pPr>
        <w:pStyle w:val="Luettelokappale"/>
        <w:numPr>
          <w:ilvl w:val="0"/>
          <w:numId w:val="7"/>
        </w:numPr>
        <w:spacing w:after="0" w:line="240" w:lineRule="auto"/>
        <w:ind w:right="550" w:hanging="357"/>
        <w:rPr>
          <w:rFonts w:ascii="Arial" w:hAnsi="Arial" w:cs="Arial"/>
          <w:sz w:val="20"/>
          <w:szCs w:val="20"/>
          <w:lang w:val="fr-FR"/>
        </w:rPr>
      </w:pPr>
      <w:r w:rsidRPr="00093F29">
        <w:rPr>
          <w:rFonts w:ascii="Arial" w:hAnsi="Arial" w:cs="Arial"/>
          <w:sz w:val="20"/>
          <w:szCs w:val="20"/>
          <w:lang w:val="fr-FR"/>
        </w:rPr>
        <w:t>Lento kotiin</w:t>
      </w:r>
    </w:p>
    <w:p w:rsidR="00593A5E" w:rsidRDefault="00593A5E" w:rsidP="00593A5E">
      <w:pPr>
        <w:ind w:left="142" w:right="551"/>
        <w:rPr>
          <w:rFonts w:ascii="Arial" w:hAnsi="Arial" w:cs="Arial"/>
          <w:sz w:val="20"/>
          <w:szCs w:val="20"/>
        </w:rPr>
      </w:pPr>
    </w:p>
    <w:p w:rsidR="00593A5E" w:rsidRDefault="00593A5E" w:rsidP="00593A5E">
      <w:pPr>
        <w:ind w:left="1418" w:right="551"/>
        <w:rPr>
          <w:rFonts w:ascii="Arial" w:hAnsi="Arial" w:cs="Arial"/>
          <w:sz w:val="20"/>
          <w:szCs w:val="20"/>
        </w:rPr>
      </w:pPr>
    </w:p>
    <w:p w:rsidR="004710A8" w:rsidRDefault="004710A8" w:rsidP="006C4AE6">
      <w:pPr>
        <w:ind w:left="1418" w:right="551"/>
        <w:rPr>
          <w:rFonts w:ascii="Arial" w:hAnsi="Arial" w:cs="Arial"/>
          <w:sz w:val="20"/>
          <w:szCs w:val="20"/>
        </w:rPr>
      </w:pPr>
    </w:p>
    <w:p w:rsidR="00BE5845" w:rsidRDefault="00BE5845">
      <w:pPr>
        <w:widowControl/>
        <w:autoSpaceDE/>
        <w:autoSpaceDN/>
        <w:adjustRightInd/>
        <w:spacing w:after="160" w:line="259" w:lineRule="auto"/>
        <w:rPr>
          <w:rFonts w:ascii="Arial" w:hAnsi="Arial" w:cs="Arial"/>
          <w:sz w:val="20"/>
          <w:szCs w:val="20"/>
        </w:rPr>
      </w:pPr>
      <w:r>
        <w:rPr>
          <w:rFonts w:ascii="Arial" w:hAnsi="Arial" w:cs="Arial"/>
          <w:sz w:val="20"/>
          <w:szCs w:val="20"/>
        </w:rPr>
        <w:br w:type="page"/>
      </w:r>
    </w:p>
    <w:p w:rsidR="00B160F6" w:rsidRDefault="00B160F6" w:rsidP="004A0806">
      <w:pPr>
        <w:ind w:left="142" w:right="551"/>
        <w:rPr>
          <w:rFonts w:ascii="Arial" w:hAnsi="Arial" w:cs="Arial"/>
          <w:sz w:val="20"/>
          <w:szCs w:val="20"/>
        </w:rPr>
      </w:pPr>
    </w:p>
    <w:p w:rsidR="00F3192E" w:rsidRPr="00F3192E" w:rsidRDefault="00F3192E" w:rsidP="00BE5845">
      <w:pPr>
        <w:pBdr>
          <w:top w:val="single" w:sz="4" w:space="2" w:color="auto"/>
          <w:left w:val="single" w:sz="4" w:space="4" w:color="auto"/>
          <w:bottom w:val="single" w:sz="4" w:space="2" w:color="auto"/>
          <w:right w:val="single" w:sz="4" w:space="4" w:color="auto"/>
        </w:pBdr>
        <w:shd w:val="clear" w:color="auto" w:fill="D9E2F3" w:themeFill="accent5" w:themeFillTint="33"/>
        <w:ind w:right="551"/>
        <w:jc w:val="center"/>
        <w:rPr>
          <w:rFonts w:ascii="Arial" w:hAnsi="Arial" w:cs="Arial"/>
          <w:b/>
          <w:sz w:val="22"/>
          <w:szCs w:val="20"/>
        </w:rPr>
      </w:pPr>
      <w:r w:rsidRPr="00F3192E">
        <w:rPr>
          <w:rFonts w:ascii="Arial" w:hAnsi="Arial" w:cs="Arial"/>
          <w:b/>
          <w:sz w:val="22"/>
          <w:szCs w:val="20"/>
        </w:rPr>
        <w:t>OHJELMA</w:t>
      </w:r>
      <w:r w:rsidR="003F424E">
        <w:rPr>
          <w:rFonts w:ascii="Arial" w:hAnsi="Arial" w:cs="Arial"/>
          <w:b/>
          <w:sz w:val="22"/>
          <w:szCs w:val="20"/>
        </w:rPr>
        <w:t>KUVAU</w:t>
      </w:r>
      <w:r w:rsidRPr="00F3192E">
        <w:rPr>
          <w:rFonts w:ascii="Arial" w:hAnsi="Arial" w:cs="Arial"/>
          <w:b/>
          <w:sz w:val="22"/>
          <w:szCs w:val="20"/>
        </w:rPr>
        <w:t>S :</w:t>
      </w:r>
    </w:p>
    <w:p w:rsidR="00F3192E" w:rsidRDefault="00F3192E" w:rsidP="004A0806">
      <w:pPr>
        <w:ind w:left="142" w:right="551"/>
        <w:rPr>
          <w:rFonts w:ascii="Arial" w:hAnsi="Arial" w:cs="Arial"/>
          <w:sz w:val="20"/>
          <w:szCs w:val="20"/>
        </w:rPr>
      </w:pPr>
    </w:p>
    <w:p w:rsidR="00BE5845" w:rsidRDefault="00BE5845" w:rsidP="004A0806">
      <w:pPr>
        <w:ind w:left="142" w:right="551"/>
        <w:rPr>
          <w:rFonts w:ascii="Arial" w:hAnsi="Arial" w:cs="Arial"/>
          <w:sz w:val="20"/>
          <w:szCs w:val="20"/>
        </w:rPr>
      </w:pPr>
    </w:p>
    <w:p w:rsidR="004A0806" w:rsidRPr="00F3192E" w:rsidRDefault="00095630" w:rsidP="004A0806">
      <w:pPr>
        <w:ind w:left="142" w:right="551"/>
        <w:rPr>
          <w:rFonts w:ascii="Arial" w:hAnsi="Arial" w:cs="Arial"/>
          <w:b/>
          <w:bCs/>
          <w:sz w:val="22"/>
          <w:szCs w:val="20"/>
          <w:u w:val="single"/>
        </w:rPr>
      </w:pPr>
      <w:r w:rsidRPr="00F3192E">
        <w:rPr>
          <w:rFonts w:ascii="Arial" w:hAnsi="Arial" w:cs="Arial"/>
          <w:b/>
          <w:bCs/>
          <w:sz w:val="22"/>
          <w:szCs w:val="20"/>
          <w:u w:val="single"/>
        </w:rPr>
        <w:t xml:space="preserve">Torstai </w:t>
      </w:r>
      <w:r w:rsidR="00593A5E">
        <w:rPr>
          <w:rFonts w:ascii="Arial" w:hAnsi="Arial" w:cs="Arial"/>
          <w:b/>
          <w:bCs/>
          <w:sz w:val="22"/>
          <w:szCs w:val="20"/>
          <w:u w:val="single"/>
        </w:rPr>
        <w:t>8</w:t>
      </w:r>
      <w:r w:rsidRPr="00F3192E">
        <w:rPr>
          <w:rFonts w:ascii="Arial" w:hAnsi="Arial" w:cs="Arial"/>
          <w:b/>
          <w:bCs/>
          <w:sz w:val="22"/>
          <w:szCs w:val="20"/>
          <w:u w:val="single"/>
        </w:rPr>
        <w:t xml:space="preserve">. </w:t>
      </w:r>
      <w:r w:rsidR="00593A5E">
        <w:rPr>
          <w:rFonts w:ascii="Arial" w:hAnsi="Arial" w:cs="Arial"/>
          <w:b/>
          <w:bCs/>
          <w:sz w:val="22"/>
          <w:szCs w:val="20"/>
          <w:u w:val="single"/>
        </w:rPr>
        <w:t>kesä</w:t>
      </w:r>
      <w:r w:rsidRPr="00F3192E">
        <w:rPr>
          <w:rFonts w:ascii="Arial" w:hAnsi="Arial" w:cs="Arial"/>
          <w:b/>
          <w:bCs/>
          <w:sz w:val="22"/>
          <w:szCs w:val="20"/>
          <w:u w:val="single"/>
        </w:rPr>
        <w:t>kuuta 201</w:t>
      </w:r>
      <w:r w:rsidR="00593A5E">
        <w:rPr>
          <w:rFonts w:ascii="Arial" w:hAnsi="Arial" w:cs="Arial"/>
          <w:b/>
          <w:bCs/>
          <w:sz w:val="22"/>
          <w:szCs w:val="20"/>
          <w:u w:val="single"/>
        </w:rPr>
        <w:t>7</w:t>
      </w:r>
      <w:r w:rsidRPr="00F3192E">
        <w:rPr>
          <w:rFonts w:ascii="Arial" w:hAnsi="Arial" w:cs="Arial"/>
          <w:b/>
          <w:bCs/>
          <w:sz w:val="22"/>
          <w:szCs w:val="20"/>
        </w:rPr>
        <w:t xml:space="preserve"> – Matka alkaa</w:t>
      </w:r>
    </w:p>
    <w:p w:rsidR="00095630" w:rsidRDefault="00095630" w:rsidP="004A0806">
      <w:pPr>
        <w:ind w:left="142" w:right="551"/>
        <w:rPr>
          <w:rFonts w:ascii="Arial" w:hAnsi="Arial" w:cs="Arial"/>
          <w:b/>
          <w:bCs/>
          <w:sz w:val="20"/>
          <w:szCs w:val="20"/>
        </w:rPr>
      </w:pPr>
    </w:p>
    <w:p w:rsidR="00593A5E" w:rsidRDefault="00095630" w:rsidP="00593A5E">
      <w:pPr>
        <w:ind w:left="142" w:right="551"/>
        <w:jc w:val="both"/>
        <w:rPr>
          <w:rFonts w:ascii="Arial" w:hAnsi="Arial" w:cs="Arial"/>
          <w:bCs/>
          <w:sz w:val="20"/>
          <w:szCs w:val="20"/>
        </w:rPr>
      </w:pPr>
      <w:r w:rsidRPr="00BE5845">
        <w:rPr>
          <w:rFonts w:ascii="Arial" w:hAnsi="Arial" w:cs="Arial"/>
          <w:b/>
          <w:bCs/>
          <w:sz w:val="20"/>
          <w:szCs w:val="20"/>
        </w:rPr>
        <w:t>Tulo CDG :n kentälle jossa virallinen paikallisopas vastaanottaa ryhmän.</w:t>
      </w:r>
      <w:r>
        <w:rPr>
          <w:rFonts w:ascii="Arial" w:hAnsi="Arial" w:cs="Arial"/>
          <w:bCs/>
          <w:sz w:val="20"/>
          <w:szCs w:val="20"/>
        </w:rPr>
        <w:t xml:space="preserve"> </w:t>
      </w:r>
      <w:r w:rsidR="00D227E9">
        <w:rPr>
          <w:rFonts w:ascii="Arial" w:hAnsi="Arial" w:cs="Arial"/>
          <w:bCs/>
          <w:sz w:val="20"/>
          <w:szCs w:val="20"/>
        </w:rPr>
        <w:t xml:space="preserve">Opas johdattaa ryhmän bussiin ja matka kohti Loiren laaksoa voi alkaa. Majoittuminen Toursin kaupungissa jonne on reilun neljän tunnin ajomatka jaloittelutukoineen. </w:t>
      </w:r>
    </w:p>
    <w:p w:rsidR="000161B9" w:rsidRDefault="000161B9" w:rsidP="00593A5E">
      <w:pPr>
        <w:ind w:left="142" w:right="551"/>
        <w:jc w:val="both"/>
        <w:rPr>
          <w:rFonts w:ascii="Arial" w:hAnsi="Arial" w:cs="Arial"/>
          <w:bCs/>
          <w:sz w:val="20"/>
          <w:szCs w:val="20"/>
        </w:rPr>
      </w:pPr>
    </w:p>
    <w:p w:rsidR="00593A5E" w:rsidRDefault="00593A5E" w:rsidP="00593A5E">
      <w:pPr>
        <w:ind w:left="142" w:right="551"/>
        <w:jc w:val="both"/>
        <w:rPr>
          <w:rFonts w:ascii="Arial" w:hAnsi="Arial" w:cs="Arial"/>
          <w:bCs/>
          <w:iCs/>
          <w:sz w:val="20"/>
          <w:szCs w:val="20"/>
        </w:rPr>
      </w:pPr>
      <w:r>
        <w:rPr>
          <w:rFonts w:ascii="Arial" w:hAnsi="Arial" w:cs="Arial"/>
          <w:bCs/>
          <w:sz w:val="20"/>
          <w:szCs w:val="20"/>
        </w:rPr>
        <w:t xml:space="preserve">Matkan varrella pysähdytään tutustumaan </w:t>
      </w:r>
      <w:r w:rsidRPr="00593A5E">
        <w:rPr>
          <w:rFonts w:ascii="Arial" w:hAnsi="Arial" w:cs="Arial"/>
          <w:b/>
          <w:bCs/>
          <w:sz w:val="20"/>
          <w:szCs w:val="20"/>
        </w:rPr>
        <w:t>Blois’n pikkukaupunki</w:t>
      </w:r>
      <w:r w:rsidRPr="00593A5E">
        <w:rPr>
          <w:rFonts w:ascii="Arial" w:hAnsi="Arial" w:cs="Arial"/>
          <w:bCs/>
          <w:sz w:val="20"/>
          <w:szCs w:val="20"/>
        </w:rPr>
        <w:t>in</w:t>
      </w:r>
      <w:r>
        <w:rPr>
          <w:rFonts w:ascii="Arial" w:hAnsi="Arial" w:cs="Arial"/>
          <w:bCs/>
          <w:sz w:val="20"/>
          <w:szCs w:val="20"/>
        </w:rPr>
        <w:t xml:space="preserve">. Se </w:t>
      </w:r>
      <w:r w:rsidRPr="00593A5E">
        <w:rPr>
          <w:rFonts w:ascii="Arial" w:hAnsi="Arial" w:cs="Arial"/>
          <w:bCs/>
          <w:iCs/>
          <w:sz w:val="20"/>
          <w:szCs w:val="20"/>
        </w:rPr>
        <w:t xml:space="preserve">on 46 000 asukkaan kaupunki Loire –joen varrella, jolle Ranskan kulttuuriministeriö on myöntänyt arvokkaan laatumerkin « ville d’art et d’histoire » - taiteen ja historian kaupunki. Kaupungin vanhassa keskustassa seisovat ristikkopuutalot, renessassin kaupunkipalatsit, 1700 –luvun piispojen palatsi, 1800 –luvun kaupunkisuunnittelu ja Blois’n kuninkaallinen linna ovat oiva peruste laatumerkille. </w:t>
      </w:r>
    </w:p>
    <w:p w:rsidR="00617A55" w:rsidRDefault="00617A55" w:rsidP="00593A5E">
      <w:pPr>
        <w:ind w:left="142" w:right="551"/>
        <w:jc w:val="both"/>
        <w:rPr>
          <w:rFonts w:ascii="Arial" w:hAnsi="Arial" w:cs="Arial"/>
          <w:bCs/>
          <w:iCs/>
          <w:sz w:val="20"/>
          <w:szCs w:val="20"/>
        </w:rPr>
      </w:pPr>
    </w:p>
    <w:p w:rsidR="00593A5E" w:rsidRDefault="00617A55" w:rsidP="00593A5E">
      <w:pPr>
        <w:ind w:left="142" w:right="551"/>
        <w:jc w:val="both"/>
        <w:rPr>
          <w:rFonts w:ascii="Arial" w:hAnsi="Arial" w:cs="Arial"/>
          <w:bCs/>
          <w:iCs/>
          <w:sz w:val="20"/>
          <w:szCs w:val="20"/>
        </w:rPr>
      </w:pPr>
      <w:r>
        <w:rPr>
          <w:noProof/>
          <w:lang w:val="fi-FI" w:eastAsia="fi-FI"/>
        </w:rPr>
        <w:drawing>
          <wp:inline distT="0" distB="0" distL="0" distR="0" wp14:anchorId="26465F6F" wp14:editId="74C7EF33">
            <wp:extent cx="6375321" cy="1562100"/>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4467" cy="1564341"/>
                    </a:xfrm>
                    <a:prstGeom prst="rect">
                      <a:avLst/>
                    </a:prstGeom>
                  </pic:spPr>
                </pic:pic>
              </a:graphicData>
            </a:graphic>
          </wp:inline>
        </w:drawing>
      </w:r>
    </w:p>
    <w:p w:rsidR="00617A55" w:rsidRDefault="00617A55" w:rsidP="00593A5E">
      <w:pPr>
        <w:ind w:left="142" w:right="551"/>
        <w:jc w:val="both"/>
        <w:rPr>
          <w:rFonts w:ascii="Arial" w:hAnsi="Arial" w:cs="Arial"/>
          <w:b/>
          <w:bCs/>
          <w:iCs/>
          <w:sz w:val="20"/>
          <w:szCs w:val="20"/>
          <w:lang w:val="fi-FI"/>
        </w:rPr>
      </w:pPr>
    </w:p>
    <w:p w:rsidR="00593A5E" w:rsidRPr="00593A5E" w:rsidRDefault="00593A5E" w:rsidP="00593A5E">
      <w:pPr>
        <w:ind w:left="142" w:right="551"/>
        <w:jc w:val="both"/>
        <w:rPr>
          <w:rFonts w:ascii="Arial" w:hAnsi="Arial" w:cs="Arial"/>
          <w:bCs/>
          <w:iCs/>
          <w:sz w:val="20"/>
          <w:szCs w:val="20"/>
          <w:lang w:val="fi-FI"/>
        </w:rPr>
      </w:pPr>
      <w:r w:rsidRPr="00593A5E">
        <w:rPr>
          <w:rFonts w:ascii="Arial" w:hAnsi="Arial" w:cs="Arial"/>
          <w:b/>
          <w:bCs/>
          <w:iCs/>
          <w:sz w:val="20"/>
          <w:szCs w:val="20"/>
          <w:lang w:val="fi-FI"/>
        </w:rPr>
        <w:t xml:space="preserve">Blois’n linnalla </w:t>
      </w:r>
      <w:r w:rsidRPr="00593A5E">
        <w:rPr>
          <w:rFonts w:ascii="Arial" w:hAnsi="Arial" w:cs="Arial"/>
          <w:bCs/>
          <w:iCs/>
          <w:sz w:val="20"/>
          <w:szCs w:val="20"/>
          <w:lang w:val="fi-FI"/>
        </w:rPr>
        <w:t xml:space="preserve">on ollut tärkeä sijansa Ranskan historiassa. Linna kuului keskiajalla Blois’n kreiveille, joista yhdestä tuli vuonna 1135 Englannin kuningas. 1300-luvun lopulla linna myytiin Orléansin herttuasuvulle. Yksi Ranskan historian kuuluisimpia veritekoja tehtiin täällä kun vainoharhainen kuningas Henri III murhautti herttua Henri de Guisen jouluaattona 1588. Bloisin linnan kierreportaat lukeutuvat Ranskan renessanssiajan kauneimpiin portaisiin. Lisäksi linnan kupeessa on Blois’n kaupungin omistava Ranskan puutarhakomitean arvomaininnan saanut </w:t>
      </w:r>
      <w:r w:rsidRPr="00593A5E">
        <w:rPr>
          <w:rFonts w:ascii="Arial" w:hAnsi="Arial" w:cs="Arial"/>
          <w:b/>
          <w:bCs/>
          <w:iCs/>
          <w:sz w:val="20"/>
          <w:szCs w:val="20"/>
          <w:lang w:val="fi-FI"/>
        </w:rPr>
        <w:t>upea ruusutarha Roseraie des Terrasses de L'Evêché</w:t>
      </w:r>
      <w:r w:rsidRPr="00593A5E">
        <w:rPr>
          <w:rFonts w:ascii="Arial" w:hAnsi="Arial" w:cs="Arial"/>
          <w:bCs/>
          <w:iCs/>
          <w:sz w:val="20"/>
          <w:szCs w:val="20"/>
          <w:lang w:val="fi-FI"/>
        </w:rPr>
        <w:t xml:space="preserve"> jossa voi ihailla niin ruusuja kuin ympärille avautuvia maisemiakin.</w:t>
      </w:r>
    </w:p>
    <w:p w:rsidR="00593A5E" w:rsidRPr="00593A5E" w:rsidRDefault="00593A5E" w:rsidP="00A26324">
      <w:pPr>
        <w:ind w:left="142" w:right="551"/>
        <w:jc w:val="both"/>
        <w:rPr>
          <w:rFonts w:ascii="Arial" w:hAnsi="Arial" w:cs="Arial"/>
          <w:bCs/>
          <w:sz w:val="20"/>
          <w:szCs w:val="20"/>
          <w:lang w:val="fi-FI"/>
        </w:rPr>
      </w:pPr>
    </w:p>
    <w:p w:rsidR="00D37C38" w:rsidRPr="00154D62" w:rsidRDefault="000161B9" w:rsidP="00A26324">
      <w:pPr>
        <w:ind w:left="142" w:right="551"/>
        <w:jc w:val="both"/>
        <w:rPr>
          <w:rFonts w:ascii="Arial" w:hAnsi="Arial" w:cs="Arial"/>
          <w:b/>
          <w:bCs/>
          <w:sz w:val="20"/>
          <w:szCs w:val="20"/>
          <w:lang w:val="fi-FI"/>
        </w:rPr>
      </w:pPr>
      <w:r w:rsidRPr="000161B9">
        <w:rPr>
          <w:rFonts w:ascii="Arial" w:hAnsi="Arial" w:cs="Arial"/>
          <w:bCs/>
          <w:sz w:val="20"/>
          <w:szCs w:val="20"/>
          <w:lang w:val="fi-FI"/>
        </w:rPr>
        <w:t>Toursiin on viel</w:t>
      </w:r>
      <w:r>
        <w:rPr>
          <w:rFonts w:ascii="Arial" w:hAnsi="Arial" w:cs="Arial"/>
          <w:bCs/>
          <w:sz w:val="20"/>
          <w:szCs w:val="20"/>
          <w:lang w:val="fi-FI"/>
        </w:rPr>
        <w:t>ä noin 60 km matka. Sinne saavuttaessa m</w:t>
      </w:r>
      <w:r w:rsidR="00BF5E7B" w:rsidRPr="000161B9">
        <w:rPr>
          <w:rFonts w:ascii="Arial" w:hAnsi="Arial" w:cs="Arial"/>
          <w:bCs/>
          <w:sz w:val="20"/>
          <w:szCs w:val="20"/>
          <w:lang w:val="fi-FI"/>
        </w:rPr>
        <w:t xml:space="preserve">ajoittuminen </w:t>
      </w:r>
      <w:r>
        <w:rPr>
          <w:rFonts w:ascii="Arial" w:hAnsi="Arial" w:cs="Arial"/>
          <w:bCs/>
          <w:sz w:val="20"/>
          <w:szCs w:val="20"/>
          <w:lang w:val="fi-FI"/>
        </w:rPr>
        <w:t xml:space="preserve">hotelliin sekä </w:t>
      </w:r>
      <w:r w:rsidR="00BF5E7B" w:rsidRPr="00154D62">
        <w:rPr>
          <w:rFonts w:ascii="Arial" w:hAnsi="Arial" w:cs="Arial"/>
          <w:b/>
          <w:bCs/>
          <w:sz w:val="20"/>
          <w:szCs w:val="20"/>
          <w:lang w:val="fi-FI"/>
        </w:rPr>
        <w:t xml:space="preserve">opastettu kävelykierros Toursin </w:t>
      </w:r>
      <w:r w:rsidR="00E91871" w:rsidRPr="00154D62">
        <w:rPr>
          <w:rFonts w:ascii="Arial" w:hAnsi="Arial" w:cs="Arial"/>
          <w:b/>
          <w:bCs/>
          <w:sz w:val="20"/>
          <w:szCs w:val="20"/>
          <w:lang w:val="fi-FI"/>
        </w:rPr>
        <w:t xml:space="preserve">viehättävässä </w:t>
      </w:r>
      <w:r w:rsidR="00BF5E7B" w:rsidRPr="00154D62">
        <w:rPr>
          <w:rFonts w:ascii="Arial" w:hAnsi="Arial" w:cs="Arial"/>
          <w:b/>
          <w:bCs/>
          <w:sz w:val="20"/>
          <w:szCs w:val="20"/>
          <w:lang w:val="fi-FI"/>
        </w:rPr>
        <w:t xml:space="preserve">vanhassa kaupungissa. </w:t>
      </w:r>
    </w:p>
    <w:p w:rsidR="00D37C38" w:rsidRPr="000161B9" w:rsidRDefault="00D37C38" w:rsidP="00A26324">
      <w:pPr>
        <w:ind w:left="142" w:right="551"/>
        <w:jc w:val="both"/>
        <w:rPr>
          <w:rFonts w:ascii="Arial" w:hAnsi="Arial" w:cs="Arial"/>
          <w:bCs/>
          <w:sz w:val="20"/>
          <w:szCs w:val="20"/>
          <w:lang w:val="fi-FI"/>
        </w:rPr>
      </w:pPr>
    </w:p>
    <w:p w:rsidR="00D37C38" w:rsidRPr="00D37C38" w:rsidRDefault="00D37C38" w:rsidP="00D37C38">
      <w:pPr>
        <w:ind w:left="142" w:right="551"/>
        <w:jc w:val="both"/>
        <w:rPr>
          <w:rFonts w:ascii="Arial" w:hAnsi="Arial" w:cs="Arial"/>
          <w:bCs/>
          <w:i/>
          <w:iCs/>
          <w:sz w:val="20"/>
          <w:lang w:val="fi-FI"/>
        </w:rPr>
      </w:pPr>
      <w:r w:rsidRPr="00D37C38">
        <w:rPr>
          <w:rFonts w:ascii="Arial" w:hAnsi="Arial" w:cs="Arial"/>
          <w:b/>
          <w:bCs/>
          <w:i/>
          <w:iCs/>
          <w:sz w:val="20"/>
          <w:u w:val="single"/>
          <w:lang w:val="fi-FI"/>
        </w:rPr>
        <w:t>Tours</w:t>
      </w:r>
      <w:r w:rsidRPr="00D37C38">
        <w:rPr>
          <w:rFonts w:ascii="Arial" w:hAnsi="Arial" w:cs="Arial"/>
          <w:bCs/>
          <w:i/>
          <w:iCs/>
          <w:sz w:val="20"/>
          <w:lang w:val="fi-FI"/>
        </w:rPr>
        <w:t xml:space="preserve"> on n. 140 000 asukkaan kaupunki keski-Ranskanssa keskellä Loiren laakson kuuluisien linnojen ja makoisien viinien seutua noin kolmen tunnin ajomatkan päässä Pariisista. Kaupunki on sekoitus vanhaa ja uutta, charmikkainta puolta monen mielestä edustaa sen historiallinen keskusta ja vanha kaupunki - "Vieux Tours". Nähtävyyksiä esim. historiallinen Saint-Gatienin katedraali, kuninkaanlinna, arkkipiispojen palatsi ja Saint-Martinin basilika. </w:t>
      </w:r>
    </w:p>
    <w:p w:rsidR="00D37C38" w:rsidRPr="00D37C38" w:rsidRDefault="00D37C38" w:rsidP="00D37C38">
      <w:pPr>
        <w:ind w:left="142" w:right="551"/>
        <w:jc w:val="both"/>
        <w:rPr>
          <w:rFonts w:ascii="Arial" w:hAnsi="Arial" w:cs="Arial"/>
          <w:bCs/>
          <w:i/>
          <w:iCs/>
          <w:sz w:val="20"/>
          <w:lang w:val="fi-FI"/>
        </w:rPr>
      </w:pPr>
    </w:p>
    <w:p w:rsidR="00D37C38" w:rsidRPr="00D37C38" w:rsidRDefault="00D37C38" w:rsidP="00D37C38">
      <w:pPr>
        <w:ind w:left="142" w:right="551"/>
        <w:jc w:val="both"/>
        <w:rPr>
          <w:rFonts w:ascii="Gill Sans MT Pro Book" w:hAnsi="Gill Sans MT Pro Book" w:cs="Gill Sans MT"/>
          <w:bCs/>
          <w:i/>
          <w:iCs/>
          <w:sz w:val="20"/>
          <w:lang w:val="fi-FI"/>
        </w:rPr>
      </w:pPr>
      <w:r w:rsidRPr="00D37C38">
        <w:rPr>
          <w:rFonts w:ascii="Gill Sans MT Pro Book" w:hAnsi="Gill Sans MT Pro Book" w:cs="Gill Sans MT"/>
          <w:bCs/>
          <w:i/>
          <w:iCs/>
          <w:noProof/>
          <w:sz w:val="20"/>
          <w:lang w:val="fi-FI" w:eastAsia="fi-FI"/>
        </w:rPr>
        <w:drawing>
          <wp:inline distT="0" distB="0" distL="0" distR="0" wp14:anchorId="06152BB0" wp14:editId="7539C598">
            <wp:extent cx="6377940" cy="1448167"/>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8116" cy="1473183"/>
                    </a:xfrm>
                    <a:prstGeom prst="rect">
                      <a:avLst/>
                    </a:prstGeom>
                    <a:noFill/>
                    <a:ln>
                      <a:noFill/>
                    </a:ln>
                  </pic:spPr>
                </pic:pic>
              </a:graphicData>
            </a:graphic>
          </wp:inline>
        </w:drawing>
      </w:r>
    </w:p>
    <w:p w:rsidR="00D37C38" w:rsidRDefault="00D37C38" w:rsidP="00A26324">
      <w:pPr>
        <w:ind w:left="142" w:right="551"/>
        <w:jc w:val="both"/>
        <w:rPr>
          <w:rFonts w:ascii="Arial" w:hAnsi="Arial" w:cs="Arial"/>
          <w:bCs/>
          <w:sz w:val="20"/>
          <w:szCs w:val="20"/>
        </w:rPr>
      </w:pPr>
    </w:p>
    <w:p w:rsidR="00154D62" w:rsidRDefault="00154D62" w:rsidP="00A26324">
      <w:pPr>
        <w:ind w:left="142" w:right="551"/>
        <w:jc w:val="both"/>
        <w:rPr>
          <w:rFonts w:ascii="Arial" w:hAnsi="Arial" w:cs="Arial"/>
          <w:bCs/>
          <w:sz w:val="20"/>
          <w:szCs w:val="20"/>
        </w:rPr>
      </w:pPr>
    </w:p>
    <w:p w:rsidR="00154D62" w:rsidRDefault="00154D62" w:rsidP="00A26324">
      <w:pPr>
        <w:ind w:left="142" w:right="551"/>
        <w:jc w:val="both"/>
        <w:rPr>
          <w:rFonts w:ascii="Arial" w:hAnsi="Arial" w:cs="Arial"/>
          <w:bCs/>
          <w:sz w:val="20"/>
          <w:szCs w:val="20"/>
        </w:rPr>
      </w:pPr>
    </w:p>
    <w:p w:rsidR="00095630" w:rsidRDefault="00BF5E7B" w:rsidP="00A26324">
      <w:pPr>
        <w:ind w:left="142" w:right="551"/>
        <w:jc w:val="both"/>
        <w:rPr>
          <w:rFonts w:ascii="Arial" w:hAnsi="Arial" w:cs="Arial"/>
          <w:bCs/>
          <w:sz w:val="20"/>
          <w:szCs w:val="20"/>
        </w:rPr>
      </w:pPr>
      <w:r w:rsidRPr="000161B9">
        <w:rPr>
          <w:rFonts w:ascii="Arial" w:hAnsi="Arial" w:cs="Arial"/>
          <w:b/>
          <w:bCs/>
          <w:sz w:val="20"/>
          <w:szCs w:val="20"/>
        </w:rPr>
        <w:t>Illalla yhteinen tervetuloillallinen</w:t>
      </w:r>
      <w:r>
        <w:rPr>
          <w:rFonts w:ascii="Arial" w:hAnsi="Arial" w:cs="Arial"/>
          <w:bCs/>
          <w:sz w:val="20"/>
          <w:szCs w:val="20"/>
        </w:rPr>
        <w:t>.</w:t>
      </w:r>
    </w:p>
    <w:p w:rsidR="00BF5E7B" w:rsidRDefault="00BF5E7B" w:rsidP="00A26324">
      <w:pPr>
        <w:ind w:left="142" w:right="551"/>
        <w:jc w:val="both"/>
        <w:rPr>
          <w:rFonts w:ascii="Arial" w:hAnsi="Arial" w:cs="Arial"/>
          <w:bCs/>
          <w:sz w:val="20"/>
          <w:szCs w:val="20"/>
        </w:rPr>
      </w:pPr>
    </w:p>
    <w:p w:rsidR="00BE5845" w:rsidRDefault="00BE5845" w:rsidP="00A26324">
      <w:pPr>
        <w:ind w:left="142" w:right="551"/>
        <w:jc w:val="both"/>
        <w:rPr>
          <w:rFonts w:ascii="Arial" w:hAnsi="Arial" w:cs="Arial"/>
          <w:bCs/>
          <w:sz w:val="20"/>
          <w:szCs w:val="20"/>
        </w:rPr>
      </w:pPr>
    </w:p>
    <w:p w:rsidR="00617A55" w:rsidRPr="00617A55" w:rsidRDefault="00617A55">
      <w:pPr>
        <w:widowControl/>
        <w:autoSpaceDE/>
        <w:autoSpaceDN/>
        <w:adjustRightInd/>
        <w:spacing w:after="160" w:line="259" w:lineRule="auto"/>
        <w:rPr>
          <w:rFonts w:ascii="Arial" w:hAnsi="Arial" w:cs="Arial"/>
          <w:b/>
          <w:bCs/>
          <w:sz w:val="22"/>
          <w:szCs w:val="20"/>
        </w:rPr>
      </w:pPr>
      <w:r w:rsidRPr="00617A55">
        <w:rPr>
          <w:rFonts w:ascii="Arial" w:hAnsi="Arial" w:cs="Arial"/>
          <w:b/>
          <w:bCs/>
          <w:sz w:val="22"/>
          <w:szCs w:val="20"/>
        </w:rPr>
        <w:br w:type="page"/>
      </w:r>
    </w:p>
    <w:p w:rsidR="00154D62" w:rsidRPr="00F3192E" w:rsidRDefault="00BF5E7B" w:rsidP="00154D62">
      <w:pPr>
        <w:ind w:left="142" w:right="551"/>
        <w:rPr>
          <w:rFonts w:ascii="Arial" w:hAnsi="Arial" w:cs="Arial"/>
          <w:b/>
          <w:bCs/>
          <w:sz w:val="22"/>
          <w:szCs w:val="20"/>
          <w:u w:val="single"/>
        </w:rPr>
      </w:pPr>
      <w:r w:rsidRPr="00F3192E">
        <w:rPr>
          <w:rFonts w:ascii="Arial" w:hAnsi="Arial" w:cs="Arial"/>
          <w:b/>
          <w:bCs/>
          <w:sz w:val="22"/>
          <w:szCs w:val="20"/>
          <w:u w:val="single"/>
        </w:rPr>
        <w:lastRenderedPageBreak/>
        <w:t xml:space="preserve">Perjantai </w:t>
      </w:r>
      <w:r w:rsidR="00593A5E">
        <w:rPr>
          <w:rFonts w:ascii="Arial" w:hAnsi="Arial" w:cs="Arial"/>
          <w:b/>
          <w:bCs/>
          <w:sz w:val="22"/>
          <w:szCs w:val="20"/>
          <w:u w:val="single"/>
        </w:rPr>
        <w:t>9</w:t>
      </w:r>
      <w:r w:rsidRPr="00F3192E">
        <w:rPr>
          <w:rFonts w:ascii="Arial" w:hAnsi="Arial" w:cs="Arial"/>
          <w:b/>
          <w:bCs/>
          <w:sz w:val="22"/>
          <w:szCs w:val="20"/>
          <w:u w:val="single"/>
        </w:rPr>
        <w:t xml:space="preserve">. </w:t>
      </w:r>
      <w:r w:rsidR="00593A5E">
        <w:rPr>
          <w:rFonts w:ascii="Arial" w:hAnsi="Arial" w:cs="Arial"/>
          <w:b/>
          <w:bCs/>
          <w:sz w:val="22"/>
          <w:szCs w:val="20"/>
          <w:u w:val="single"/>
        </w:rPr>
        <w:t>kesä</w:t>
      </w:r>
      <w:r w:rsidRPr="00F3192E">
        <w:rPr>
          <w:rFonts w:ascii="Arial" w:hAnsi="Arial" w:cs="Arial"/>
          <w:b/>
          <w:bCs/>
          <w:sz w:val="22"/>
          <w:szCs w:val="20"/>
          <w:u w:val="single"/>
        </w:rPr>
        <w:t>kuuta 201</w:t>
      </w:r>
      <w:r w:rsidR="00593A5E">
        <w:rPr>
          <w:rFonts w:ascii="Arial" w:hAnsi="Arial" w:cs="Arial"/>
          <w:b/>
          <w:bCs/>
          <w:sz w:val="22"/>
          <w:szCs w:val="20"/>
          <w:u w:val="single"/>
        </w:rPr>
        <w:t>7</w:t>
      </w:r>
      <w:r w:rsidRPr="00F3192E">
        <w:rPr>
          <w:rFonts w:ascii="Arial" w:hAnsi="Arial" w:cs="Arial"/>
          <w:b/>
          <w:bCs/>
          <w:sz w:val="22"/>
          <w:szCs w:val="20"/>
        </w:rPr>
        <w:t xml:space="preserve"> </w:t>
      </w:r>
      <w:r w:rsidR="00154D62" w:rsidRPr="00F3192E">
        <w:rPr>
          <w:rFonts w:ascii="Arial" w:hAnsi="Arial" w:cs="Arial"/>
          <w:b/>
          <w:bCs/>
          <w:sz w:val="22"/>
          <w:szCs w:val="20"/>
        </w:rPr>
        <w:t>– Linn</w:t>
      </w:r>
      <w:r w:rsidR="00154D62">
        <w:rPr>
          <w:rFonts w:ascii="Arial" w:hAnsi="Arial" w:cs="Arial"/>
          <w:b/>
          <w:bCs/>
          <w:sz w:val="22"/>
          <w:szCs w:val="20"/>
        </w:rPr>
        <w:t>oja, puutarhoja ja viiniä</w:t>
      </w:r>
    </w:p>
    <w:p w:rsidR="00154D62" w:rsidRPr="00BF5E7B" w:rsidRDefault="00154D62" w:rsidP="00154D62">
      <w:pPr>
        <w:ind w:left="142" w:right="551"/>
        <w:jc w:val="both"/>
        <w:rPr>
          <w:rFonts w:ascii="Arial" w:hAnsi="Arial" w:cs="Arial"/>
          <w:bCs/>
          <w:sz w:val="20"/>
          <w:szCs w:val="20"/>
        </w:rPr>
      </w:pPr>
    </w:p>
    <w:p w:rsidR="00154D62" w:rsidRDefault="00154D62" w:rsidP="00154D62">
      <w:pPr>
        <w:ind w:left="142" w:right="551"/>
        <w:jc w:val="both"/>
        <w:rPr>
          <w:rFonts w:ascii="Arial" w:hAnsi="Arial" w:cs="Arial"/>
          <w:sz w:val="20"/>
          <w:szCs w:val="20"/>
        </w:rPr>
      </w:pPr>
      <w:r>
        <w:rPr>
          <w:rFonts w:ascii="Arial" w:hAnsi="Arial" w:cs="Arial"/>
          <w:sz w:val="20"/>
          <w:szCs w:val="20"/>
        </w:rPr>
        <w:t xml:space="preserve">Aamiaisen jälkeen noustaan bussiin ja ajetaan noin puolen tunnin matka </w:t>
      </w:r>
      <w:r w:rsidRPr="00932E24">
        <w:rPr>
          <w:rFonts w:ascii="Arial" w:hAnsi="Arial" w:cs="Arial"/>
          <w:b/>
          <w:sz w:val="20"/>
          <w:szCs w:val="20"/>
        </w:rPr>
        <w:t>Villandryn linnaan</w:t>
      </w:r>
      <w:r>
        <w:rPr>
          <w:rFonts w:ascii="Arial" w:hAnsi="Arial" w:cs="Arial"/>
          <w:sz w:val="20"/>
          <w:szCs w:val="20"/>
        </w:rPr>
        <w:t>.</w:t>
      </w:r>
      <w:r w:rsidRPr="00217461">
        <w:t xml:space="preserve"> </w:t>
      </w:r>
      <w:r w:rsidRPr="00217461">
        <w:rPr>
          <w:rFonts w:ascii="Arial" w:hAnsi="Arial" w:cs="Arial"/>
          <w:sz w:val="20"/>
          <w:szCs w:val="20"/>
        </w:rPr>
        <w:t>Villandryn linna on kappa</w:t>
      </w:r>
      <w:r>
        <w:rPr>
          <w:rFonts w:ascii="Arial" w:hAnsi="Arial" w:cs="Arial"/>
          <w:sz w:val="20"/>
          <w:szCs w:val="20"/>
        </w:rPr>
        <w:t>le</w:t>
      </w:r>
      <w:r w:rsidRPr="00217461">
        <w:rPr>
          <w:rFonts w:ascii="Arial" w:hAnsi="Arial" w:cs="Arial"/>
          <w:sz w:val="20"/>
          <w:szCs w:val="20"/>
        </w:rPr>
        <w:t xml:space="preserve"> Ranskan aidointa kulttuuriperintöä. Se on rakennettu 1530-luvulla Francois I:n komennosta, talousministeri Jean le Bretonin johdolla. Viimeksi mainittu oli vapaa-aikoinansa opiskellut ahkerasti puutarhojen taidetta. Hän laitt</w:t>
      </w:r>
      <w:r>
        <w:rPr>
          <w:rFonts w:ascii="Arial" w:hAnsi="Arial" w:cs="Arial"/>
          <w:sz w:val="20"/>
          <w:szCs w:val="20"/>
        </w:rPr>
        <w:t>o</w:t>
      </w:r>
      <w:r w:rsidRPr="00217461">
        <w:rPr>
          <w:rFonts w:ascii="Arial" w:hAnsi="Arial" w:cs="Arial"/>
          <w:sz w:val="20"/>
          <w:szCs w:val="20"/>
        </w:rPr>
        <w:t>i maan tasalle linnan paikalla aiemmin olleen 1200-luvun linnoituksen, josta tänä päivänä on jäljellä vain muutamia perustuksia. Tilalle kohosi henkeäsalpaavan komea Villandryn linna, joka tänä päivänä hurmaa kävijänsä erityisesti ainutlaatuisella puutarhallaan</w:t>
      </w:r>
      <w:r>
        <w:rPr>
          <w:rFonts w:ascii="Arial" w:hAnsi="Arial" w:cs="Arial"/>
          <w:sz w:val="20"/>
          <w:szCs w:val="20"/>
        </w:rPr>
        <w:t xml:space="preserve"> (Ranskan Kulttuuriministeriön arvomaininta Jardin Remarquable)</w:t>
      </w:r>
      <w:r w:rsidRPr="00217461">
        <w:rPr>
          <w:rFonts w:ascii="Arial" w:hAnsi="Arial" w:cs="Arial"/>
          <w:sz w:val="20"/>
          <w:szCs w:val="20"/>
        </w:rPr>
        <w:t>.</w:t>
      </w:r>
      <w:r>
        <w:rPr>
          <w:rFonts w:ascii="Arial" w:hAnsi="Arial" w:cs="Arial"/>
          <w:sz w:val="20"/>
          <w:szCs w:val="20"/>
        </w:rPr>
        <w:t xml:space="preserve"> </w:t>
      </w:r>
    </w:p>
    <w:p w:rsidR="00154D62" w:rsidRDefault="00154D62" w:rsidP="00154D62">
      <w:pPr>
        <w:ind w:left="142" w:right="551"/>
        <w:jc w:val="both"/>
        <w:rPr>
          <w:rFonts w:ascii="Arial" w:hAnsi="Arial" w:cs="Arial"/>
          <w:sz w:val="20"/>
          <w:szCs w:val="20"/>
        </w:rPr>
      </w:pPr>
    </w:p>
    <w:p w:rsidR="00154D62" w:rsidRDefault="00154D62" w:rsidP="00154D62">
      <w:pPr>
        <w:ind w:left="142" w:right="550"/>
        <w:jc w:val="both"/>
        <w:rPr>
          <w:rFonts w:ascii="Arial" w:hAnsi="Arial" w:cs="Arial"/>
          <w:sz w:val="20"/>
          <w:szCs w:val="20"/>
        </w:rPr>
      </w:pPr>
      <w:r w:rsidRPr="004F6E19">
        <w:rPr>
          <w:rFonts w:ascii="Gill Sans MT Pro Book" w:hAnsi="Gill Sans MT Pro Book" w:cs="Gill Sans MT"/>
          <w:bCs/>
          <w:i/>
          <w:iCs/>
          <w:noProof/>
          <w:lang w:val="fi-FI" w:eastAsia="fi-FI"/>
        </w:rPr>
        <w:drawing>
          <wp:inline distT="0" distB="0" distL="0" distR="0" wp14:anchorId="07BA8F95" wp14:editId="1B22EF38">
            <wp:extent cx="6340819" cy="1494155"/>
            <wp:effectExtent l="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6810" cy="1495567"/>
                    </a:xfrm>
                    <a:prstGeom prst="rect">
                      <a:avLst/>
                    </a:prstGeom>
                    <a:noFill/>
                    <a:ln>
                      <a:noFill/>
                    </a:ln>
                  </pic:spPr>
                </pic:pic>
              </a:graphicData>
            </a:graphic>
          </wp:inline>
        </w:drawing>
      </w:r>
    </w:p>
    <w:p w:rsidR="00154D62" w:rsidRDefault="00154D62" w:rsidP="00154D62">
      <w:pPr>
        <w:ind w:left="142" w:right="551"/>
        <w:jc w:val="both"/>
        <w:rPr>
          <w:rFonts w:ascii="Arial" w:hAnsi="Arial" w:cs="Arial"/>
          <w:i/>
          <w:iCs/>
          <w:sz w:val="20"/>
          <w:szCs w:val="20"/>
        </w:rPr>
      </w:pPr>
    </w:p>
    <w:p w:rsidR="00154D62" w:rsidRPr="00932E24" w:rsidRDefault="00154D62" w:rsidP="00154D62">
      <w:pPr>
        <w:ind w:left="142" w:right="551"/>
        <w:jc w:val="both"/>
        <w:rPr>
          <w:rFonts w:ascii="Arial" w:hAnsi="Arial" w:cs="Arial"/>
          <w:bCs/>
          <w:iCs/>
          <w:sz w:val="20"/>
          <w:szCs w:val="20"/>
          <w:lang w:val="fi-FI"/>
        </w:rPr>
      </w:pPr>
      <w:r w:rsidRPr="00932E24">
        <w:rPr>
          <w:rFonts w:ascii="Arial" w:hAnsi="Arial" w:cs="Arial"/>
          <w:b/>
          <w:iCs/>
          <w:sz w:val="20"/>
          <w:szCs w:val="20"/>
        </w:rPr>
        <w:t>Château de Villandry</w:t>
      </w:r>
      <w:r w:rsidRPr="00932E24">
        <w:rPr>
          <w:rFonts w:ascii="Arial" w:hAnsi="Arial" w:cs="Arial"/>
          <w:iCs/>
          <w:sz w:val="20"/>
          <w:szCs w:val="20"/>
        </w:rPr>
        <w:t xml:space="preserve"> on </w:t>
      </w:r>
      <w:r w:rsidRPr="00932E24">
        <w:rPr>
          <w:rFonts w:ascii="Arial" w:hAnsi="Arial" w:cs="Arial"/>
          <w:bCs/>
          <w:iCs/>
          <w:sz w:val="20"/>
          <w:szCs w:val="20"/>
          <w:lang w:val="fi-FI"/>
        </w:rPr>
        <w:t>ympäröity renessanssipuutarhalla, joka on sommiteltu suihkulähtein ja kanavin geometrisesti täydelliseksi kokonaisuudeksi. Vesipuutarhan suuri peilipintainen lammikko kerää vettä suihkulähteille ja puutarhan kasteluun. Koristepuutarha on jaettu kolmeen eri teemaan ; yksi osa on omistettu rakkaudelle, toinen musiikille ja kolmas aromaattisille lääkekasveille ja –yrteille. Alimmalla tasolla  joka käsittää noin 12500 m², kasvaa koristeellinen vihannespuutarha. Se istutetaan kaksi kertaa vuodessa, keväällä ja syksyllä.</w:t>
      </w:r>
    </w:p>
    <w:p w:rsidR="00154D62" w:rsidRPr="00932E24" w:rsidRDefault="00154D62" w:rsidP="00154D62">
      <w:pPr>
        <w:ind w:left="142" w:right="551"/>
        <w:jc w:val="both"/>
        <w:rPr>
          <w:rFonts w:ascii="Arial" w:hAnsi="Arial" w:cs="Arial"/>
          <w:sz w:val="20"/>
          <w:szCs w:val="20"/>
          <w:lang w:val="fi-FI"/>
        </w:rPr>
      </w:pPr>
      <w:r>
        <w:rPr>
          <w:noProof/>
          <w:lang w:val="fi-FI" w:eastAsia="fi-FI"/>
        </w:rPr>
        <w:drawing>
          <wp:anchor distT="0" distB="0" distL="114300" distR="114300" simplePos="0" relativeHeight="251671552" behindDoc="1" locked="0" layoutInCell="1" allowOverlap="1" wp14:anchorId="3DBD6731" wp14:editId="262CA93B">
            <wp:simplePos x="0" y="0"/>
            <wp:positionH relativeFrom="column">
              <wp:posOffset>3181350</wp:posOffset>
            </wp:positionH>
            <wp:positionV relativeFrom="paragraph">
              <wp:posOffset>88265</wp:posOffset>
            </wp:positionV>
            <wp:extent cx="3333750" cy="1390650"/>
            <wp:effectExtent l="0" t="0" r="0" b="0"/>
            <wp:wrapTight wrapText="bothSides">
              <wp:wrapPolygon edited="0">
                <wp:start x="0" y="0"/>
                <wp:lineTo x="0" y="21304"/>
                <wp:lineTo x="21477" y="21304"/>
                <wp:lineTo x="2147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33750" cy="1390650"/>
                    </a:xfrm>
                    <a:prstGeom prst="rect">
                      <a:avLst/>
                    </a:prstGeom>
                  </pic:spPr>
                </pic:pic>
              </a:graphicData>
            </a:graphic>
          </wp:anchor>
        </w:drawing>
      </w:r>
    </w:p>
    <w:p w:rsidR="00154D62" w:rsidRPr="003313EB" w:rsidRDefault="00154D62" w:rsidP="00154D62">
      <w:pPr>
        <w:ind w:left="142" w:right="550"/>
        <w:jc w:val="both"/>
        <w:rPr>
          <w:rFonts w:ascii="Arial" w:hAnsi="Arial" w:cs="Arial"/>
          <w:sz w:val="20"/>
          <w:szCs w:val="20"/>
          <w:lang w:val="fi-FI"/>
        </w:rPr>
      </w:pPr>
      <w:r>
        <w:rPr>
          <w:rFonts w:ascii="Arial" w:hAnsi="Arial" w:cs="Arial"/>
          <w:sz w:val="20"/>
          <w:szCs w:val="20"/>
          <w:lang w:val="fi-FI"/>
        </w:rPr>
        <w:t>Villandryn linnan puutarhoissa kuluu tovi jos toinenkin, kunnes matkaa jatketaan Loiren –joen varrelle Langeaisin komeaan linnaan.</w:t>
      </w:r>
      <w:r w:rsidRPr="00587A6B">
        <w:rPr>
          <w:lang w:val="fi-FI"/>
        </w:rPr>
        <w:t xml:space="preserve"> </w:t>
      </w:r>
      <w:r w:rsidRPr="00647ADA">
        <w:rPr>
          <w:rFonts w:ascii="Arial" w:hAnsi="Arial" w:cs="Arial"/>
          <w:b/>
          <w:sz w:val="20"/>
          <w:szCs w:val="20"/>
          <w:lang w:val="fi-FI"/>
        </w:rPr>
        <w:t>Château de Langeais</w:t>
      </w:r>
      <w:r w:rsidRPr="00647ADA">
        <w:rPr>
          <w:rFonts w:ascii="Arial" w:hAnsi="Arial" w:cs="Arial"/>
          <w:i/>
          <w:sz w:val="20"/>
          <w:szCs w:val="20"/>
          <w:lang w:val="fi-FI"/>
        </w:rPr>
        <w:t xml:space="preserve"> on rakennettu 1400 -luvun puolessa välissä ja siellä on yksi Loiren laakson komeimmista huonekalu- ja seinävaatekokoelmista.</w:t>
      </w:r>
      <w:r w:rsidRPr="00647ADA">
        <w:rPr>
          <w:i/>
          <w:lang w:val="fi-FI"/>
        </w:rPr>
        <w:t xml:space="preserve"> </w:t>
      </w:r>
      <w:r w:rsidRPr="003313EB">
        <w:rPr>
          <w:rFonts w:ascii="Arial" w:hAnsi="Arial" w:cs="Arial"/>
          <w:sz w:val="20"/>
          <w:szCs w:val="20"/>
          <w:lang w:val="fi-FI"/>
        </w:rPr>
        <w:t>Linnan keskiaikaisen innoituksen mukaan somistetun puutarhan ylle nousevalta terassilta avautuvat upeat näköalat Loirejoelle.</w:t>
      </w:r>
    </w:p>
    <w:p w:rsidR="00154D62" w:rsidRDefault="00154D62" w:rsidP="00154D62">
      <w:pPr>
        <w:ind w:left="142" w:right="551"/>
        <w:jc w:val="both"/>
        <w:rPr>
          <w:rFonts w:ascii="Arial" w:hAnsi="Arial" w:cs="Arial"/>
          <w:i/>
          <w:sz w:val="20"/>
          <w:szCs w:val="20"/>
          <w:lang w:val="fi-FI"/>
        </w:rPr>
      </w:pPr>
    </w:p>
    <w:p w:rsidR="00154D62" w:rsidRPr="003313EB" w:rsidRDefault="00154D62" w:rsidP="00154D62">
      <w:pPr>
        <w:ind w:left="142" w:right="551"/>
        <w:jc w:val="both"/>
        <w:rPr>
          <w:rFonts w:ascii="Arial" w:hAnsi="Arial" w:cs="Arial"/>
          <w:b/>
          <w:sz w:val="20"/>
          <w:szCs w:val="20"/>
          <w:lang w:val="fi-FI"/>
        </w:rPr>
      </w:pPr>
      <w:r w:rsidRPr="00587A6B">
        <w:rPr>
          <w:rFonts w:ascii="Arial" w:hAnsi="Arial" w:cs="Arial"/>
          <w:sz w:val="20"/>
          <w:szCs w:val="20"/>
          <w:lang w:val="fi-FI"/>
        </w:rPr>
        <w:t xml:space="preserve">Sitten ajetaan </w:t>
      </w:r>
      <w:r w:rsidRPr="00CD33C6">
        <w:rPr>
          <w:rFonts w:ascii="Arial" w:hAnsi="Arial" w:cs="Arial"/>
          <w:b/>
          <w:sz w:val="20"/>
          <w:szCs w:val="20"/>
          <w:lang w:val="fi-FI"/>
        </w:rPr>
        <w:t>lounaalle</w:t>
      </w:r>
      <w:r w:rsidRPr="00587A6B">
        <w:rPr>
          <w:rFonts w:ascii="Arial" w:hAnsi="Arial" w:cs="Arial"/>
          <w:sz w:val="20"/>
          <w:szCs w:val="20"/>
          <w:lang w:val="fi-FI"/>
        </w:rPr>
        <w:t xml:space="preserve"> paikalliseen majataloon.</w:t>
      </w:r>
      <w:r>
        <w:rPr>
          <w:rFonts w:ascii="Arial" w:hAnsi="Arial" w:cs="Arial"/>
          <w:sz w:val="20"/>
          <w:szCs w:val="20"/>
          <w:lang w:val="fi-FI"/>
        </w:rPr>
        <w:t xml:space="preserve"> Lounaan jälkeen</w:t>
      </w:r>
      <w:r w:rsidRPr="00647ADA">
        <w:rPr>
          <w:rFonts w:ascii="Arial" w:hAnsi="Arial" w:cs="Arial"/>
          <w:sz w:val="20"/>
          <w:szCs w:val="20"/>
          <w:lang w:val="fi-FI"/>
        </w:rPr>
        <w:t xml:space="preserve"> </w:t>
      </w:r>
      <w:r>
        <w:rPr>
          <w:rFonts w:ascii="Arial" w:hAnsi="Arial" w:cs="Arial"/>
          <w:sz w:val="20"/>
          <w:szCs w:val="20"/>
          <w:lang w:val="fi-FI"/>
        </w:rPr>
        <w:t xml:space="preserve">retki jatkuu </w:t>
      </w:r>
      <w:r>
        <w:rPr>
          <w:rFonts w:ascii="Arial" w:hAnsi="Arial" w:cs="Arial"/>
          <w:b/>
          <w:bCs/>
          <w:iCs/>
          <w:sz w:val="20"/>
          <w:szCs w:val="20"/>
          <w:lang w:val="fi-FI"/>
        </w:rPr>
        <w:t xml:space="preserve">Azay-le-Rideau:n kuntaan </w:t>
      </w:r>
      <w:r>
        <w:rPr>
          <w:rFonts w:ascii="Arial" w:hAnsi="Arial" w:cs="Arial"/>
          <w:sz w:val="20"/>
          <w:szCs w:val="20"/>
          <w:lang w:val="fi-FI"/>
        </w:rPr>
        <w:t xml:space="preserve">jonka linna on yksi Loiren laakson mahtavimpia. Osa sen komeista seinistä on kuitenkin parhaillaan korjaustöiden alla joten tutustumme kunnan toiseen, vähemmän tunnettuun helmeen, pienen yksityisomisteisen </w:t>
      </w:r>
      <w:r w:rsidRPr="003313EB">
        <w:rPr>
          <w:rFonts w:ascii="Arial" w:hAnsi="Arial" w:cs="Arial"/>
          <w:b/>
          <w:sz w:val="20"/>
          <w:szCs w:val="20"/>
          <w:lang w:val="fi-FI"/>
        </w:rPr>
        <w:t>Chatonnière linnan hurmaavaan puutarhaan :</w:t>
      </w:r>
    </w:p>
    <w:p w:rsidR="00154D62" w:rsidRPr="003C5CDB" w:rsidRDefault="00154D62" w:rsidP="00154D62">
      <w:pPr>
        <w:ind w:left="142" w:right="551"/>
        <w:jc w:val="both"/>
        <w:rPr>
          <w:rFonts w:ascii="Arial" w:hAnsi="Arial" w:cs="Arial"/>
          <w:sz w:val="20"/>
          <w:szCs w:val="20"/>
          <w:lang w:val="fi-FI"/>
        </w:rPr>
      </w:pPr>
    </w:p>
    <w:p w:rsidR="00154D62" w:rsidRDefault="00154D62" w:rsidP="00154D62">
      <w:pPr>
        <w:ind w:left="142" w:right="551"/>
        <w:jc w:val="both"/>
        <w:rPr>
          <w:rFonts w:ascii="Arial" w:hAnsi="Arial" w:cs="Arial"/>
          <w:sz w:val="20"/>
          <w:szCs w:val="20"/>
          <w:lang w:val="fi-FI"/>
        </w:rPr>
      </w:pPr>
      <w:r w:rsidRPr="00CF36FA">
        <w:rPr>
          <w:b/>
          <w:noProof/>
          <w:lang w:val="fi-FI" w:eastAsia="fi-FI"/>
        </w:rPr>
        <w:drawing>
          <wp:anchor distT="0" distB="0" distL="114300" distR="114300" simplePos="0" relativeHeight="251672576" behindDoc="1" locked="0" layoutInCell="1" allowOverlap="1" wp14:anchorId="0E1699CF" wp14:editId="14176428">
            <wp:simplePos x="0" y="0"/>
            <wp:positionH relativeFrom="column">
              <wp:posOffset>3541395</wp:posOffset>
            </wp:positionH>
            <wp:positionV relativeFrom="paragraph">
              <wp:posOffset>43180</wp:posOffset>
            </wp:positionV>
            <wp:extent cx="2918460" cy="2188845"/>
            <wp:effectExtent l="0" t="0" r="0" b="1905"/>
            <wp:wrapTight wrapText="bothSides">
              <wp:wrapPolygon edited="0">
                <wp:start x="0" y="0"/>
                <wp:lineTo x="0" y="21431"/>
                <wp:lineTo x="21431" y="21431"/>
                <wp:lineTo x="2143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18460" cy="2188845"/>
                    </a:xfrm>
                    <a:prstGeom prst="rect">
                      <a:avLst/>
                    </a:prstGeom>
                  </pic:spPr>
                </pic:pic>
              </a:graphicData>
            </a:graphic>
            <wp14:sizeRelH relativeFrom="margin">
              <wp14:pctWidth>0</wp14:pctWidth>
            </wp14:sizeRelH>
            <wp14:sizeRelV relativeFrom="margin">
              <wp14:pctHeight>0</wp14:pctHeight>
            </wp14:sizeRelV>
          </wp:anchor>
        </w:drawing>
      </w:r>
      <w:r w:rsidRPr="003C5CDB">
        <w:rPr>
          <w:rFonts w:ascii="Arial" w:hAnsi="Arial" w:cs="Arial"/>
          <w:sz w:val="20"/>
          <w:szCs w:val="20"/>
          <w:lang w:val="fi-FI"/>
        </w:rPr>
        <w:t xml:space="preserve">Ihastuttavan keskiaikaisen </w:t>
      </w:r>
      <w:r w:rsidRPr="002B1402">
        <w:rPr>
          <w:rFonts w:ascii="Arial" w:hAnsi="Arial" w:cs="Arial"/>
          <w:b/>
          <w:sz w:val="20"/>
          <w:szCs w:val="20"/>
          <w:lang w:val="fi-FI"/>
        </w:rPr>
        <w:t>Chatonnière -linnan puutarha</w:t>
      </w:r>
      <w:r w:rsidRPr="003C5CDB">
        <w:rPr>
          <w:rFonts w:ascii="Arial" w:hAnsi="Arial" w:cs="Arial"/>
          <w:sz w:val="20"/>
          <w:szCs w:val="20"/>
          <w:lang w:val="fi-FI"/>
        </w:rPr>
        <w:t xml:space="preserve"> on oikea paratiisi kukille ja kasveille, ja onkin saanut Ranskan puutarhakomitean arvomerkin Jardin Remarquable. Château de la Chatonnière sijaitsee Tourainen maakunnassa tunnetumpien linnojen kuten Ussé, Chinon ja Villandry ympäröimänä. </w:t>
      </w:r>
    </w:p>
    <w:p w:rsidR="00154D62" w:rsidRDefault="00154D62" w:rsidP="00154D62">
      <w:pPr>
        <w:ind w:left="142" w:right="551"/>
        <w:jc w:val="both"/>
        <w:rPr>
          <w:rFonts w:ascii="Arial" w:hAnsi="Arial" w:cs="Arial"/>
          <w:sz w:val="20"/>
          <w:szCs w:val="20"/>
          <w:lang w:val="fi-FI"/>
        </w:rPr>
      </w:pPr>
    </w:p>
    <w:p w:rsidR="00154D62" w:rsidRPr="003C5CDB" w:rsidRDefault="00154D62" w:rsidP="00154D62">
      <w:pPr>
        <w:ind w:left="142" w:right="551"/>
        <w:jc w:val="both"/>
        <w:rPr>
          <w:rFonts w:ascii="Arial" w:hAnsi="Arial" w:cs="Arial"/>
          <w:sz w:val="20"/>
          <w:szCs w:val="20"/>
          <w:lang w:val="fi-FI"/>
        </w:rPr>
      </w:pPr>
      <w:r w:rsidRPr="003C5CDB">
        <w:rPr>
          <w:rFonts w:ascii="Arial" w:hAnsi="Arial" w:cs="Arial"/>
          <w:sz w:val="20"/>
          <w:szCs w:val="20"/>
          <w:lang w:val="fi-FI"/>
        </w:rPr>
        <w:t xml:space="preserve">Linnan puutarhat levittäytyvät 10 hehtaarin laajuiselle alueelle ja koostuvat 13 eri osasta jotka avautuvat Chinonin metsää ja Indre –joen laaksoa kohden.  Mainittakoon niistä vaikkapa « Runsauden Kasvimaa » värikkäine hyötykasveineen, «Viisauden Puutarha » romanttisine pergoloineen, tammilaudan tapaan lääkekasveja kasvava « Kasvitieteiden Puutarha » tai vielä « Onnen Käytävä » koska on onni asua Tourainen maakunnassa. </w:t>
      </w:r>
    </w:p>
    <w:p w:rsidR="00154D62" w:rsidRPr="003C5CDB" w:rsidRDefault="00154D62" w:rsidP="00154D62">
      <w:pPr>
        <w:ind w:left="142" w:right="551"/>
        <w:jc w:val="both"/>
        <w:rPr>
          <w:rFonts w:ascii="Arial" w:hAnsi="Arial" w:cs="Arial"/>
          <w:sz w:val="20"/>
          <w:szCs w:val="20"/>
          <w:lang w:val="fi-FI"/>
        </w:rPr>
      </w:pPr>
    </w:p>
    <w:p w:rsidR="00154D62" w:rsidRPr="003C5CDB" w:rsidRDefault="00154D62" w:rsidP="00154D62">
      <w:pPr>
        <w:ind w:left="142" w:right="551"/>
        <w:jc w:val="both"/>
        <w:rPr>
          <w:rFonts w:ascii="Arial" w:hAnsi="Arial" w:cs="Arial"/>
          <w:sz w:val="20"/>
          <w:szCs w:val="20"/>
          <w:lang w:val="fi-FI"/>
        </w:rPr>
      </w:pPr>
      <w:r>
        <w:rPr>
          <w:noProof/>
          <w:lang w:val="fi-FI" w:eastAsia="fi-FI"/>
        </w:rPr>
        <w:drawing>
          <wp:anchor distT="0" distB="0" distL="114300" distR="114300" simplePos="0" relativeHeight="251673600" behindDoc="1" locked="0" layoutInCell="1" allowOverlap="1" wp14:anchorId="606A10B8" wp14:editId="601059E7">
            <wp:simplePos x="0" y="0"/>
            <wp:positionH relativeFrom="column">
              <wp:posOffset>-106680</wp:posOffset>
            </wp:positionH>
            <wp:positionV relativeFrom="paragraph">
              <wp:posOffset>368935</wp:posOffset>
            </wp:positionV>
            <wp:extent cx="487045" cy="828675"/>
            <wp:effectExtent l="171450" t="76200" r="141605" b="66675"/>
            <wp:wrapTight wrapText="bothSides">
              <wp:wrapPolygon edited="0">
                <wp:start x="19558" y="-911"/>
                <wp:lineTo x="3540" y="-5395"/>
                <wp:lineTo x="-7323" y="9164"/>
                <wp:lineTo x="-1984" y="10659"/>
                <wp:lineTo x="-7433" y="17383"/>
                <wp:lineTo x="-1659" y="20650"/>
                <wp:lineTo x="2155" y="21717"/>
                <wp:lineTo x="7458" y="22102"/>
                <wp:lineTo x="22823" y="18153"/>
                <wp:lineTo x="22609" y="-57"/>
                <wp:lineTo x="19558" y="-911"/>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20071858">
                      <a:off x="0" y="0"/>
                      <a:ext cx="487045" cy="828675"/>
                    </a:xfrm>
                    <a:prstGeom prst="rect">
                      <a:avLst/>
                    </a:prstGeom>
                  </pic:spPr>
                </pic:pic>
              </a:graphicData>
            </a:graphic>
          </wp:anchor>
        </w:drawing>
      </w:r>
      <w:r w:rsidRPr="003C5CDB">
        <w:rPr>
          <w:rFonts w:ascii="Arial" w:hAnsi="Arial" w:cs="Arial"/>
          <w:sz w:val="20"/>
          <w:szCs w:val="20"/>
          <w:lang w:val="fi-FI"/>
        </w:rPr>
        <w:t xml:space="preserve">Nimet puutarhan eri osille on antanut niiden luoja, Béatrice de Andia, Dinon herttuan Manuel Gozalez de Andian tytär joka sai linnan isältään vuonna 1986. Tämä arvokas rouva on ylpeä ja onnellinen työnsä tuloksista, ja onnekas vierailija saattaa löytää hänet rinnaltaan nauttimassa puutarhoistaan. </w:t>
      </w:r>
    </w:p>
    <w:p w:rsidR="00154D62" w:rsidRDefault="00154D62" w:rsidP="00154D62">
      <w:pPr>
        <w:ind w:left="142" w:right="551"/>
        <w:jc w:val="both"/>
        <w:rPr>
          <w:rFonts w:ascii="Arial" w:hAnsi="Arial" w:cs="Arial"/>
          <w:sz w:val="20"/>
          <w:szCs w:val="20"/>
          <w:lang w:val="fi-FI"/>
        </w:rPr>
      </w:pPr>
    </w:p>
    <w:p w:rsidR="00154D62" w:rsidRDefault="00154D62" w:rsidP="00154D62">
      <w:pPr>
        <w:ind w:left="142" w:right="551"/>
        <w:jc w:val="both"/>
        <w:rPr>
          <w:rFonts w:ascii="Arial" w:hAnsi="Arial" w:cs="Arial"/>
          <w:sz w:val="20"/>
          <w:szCs w:val="20"/>
          <w:lang w:val="fi-FI"/>
        </w:rPr>
      </w:pPr>
      <w:r w:rsidRPr="009F692E">
        <w:rPr>
          <w:rFonts w:ascii="Arial" w:hAnsi="Arial" w:cs="Arial"/>
          <w:sz w:val="20"/>
          <w:szCs w:val="20"/>
          <w:lang w:val="fi-FI"/>
        </w:rPr>
        <w:t xml:space="preserve">Ennen hotelliin paluuta pysähdytään vielä tutustumaan paikalliseen </w:t>
      </w:r>
      <w:r w:rsidRPr="009F692E">
        <w:rPr>
          <w:rFonts w:ascii="Arial" w:hAnsi="Arial" w:cs="Arial"/>
          <w:b/>
          <w:sz w:val="20"/>
          <w:szCs w:val="20"/>
          <w:lang w:val="fi-FI"/>
        </w:rPr>
        <w:t>viinitilaan, jossa kellarivierailun päätteeksi saadaan maistaa tilan satoa</w:t>
      </w:r>
      <w:r w:rsidRPr="009F692E">
        <w:rPr>
          <w:rFonts w:ascii="Arial" w:hAnsi="Arial" w:cs="Arial"/>
          <w:sz w:val="20"/>
          <w:szCs w:val="20"/>
          <w:lang w:val="fi-FI"/>
        </w:rPr>
        <w:t>. Ostosmahdollisuus, totta kai !</w:t>
      </w:r>
    </w:p>
    <w:p w:rsidR="00154D62" w:rsidRPr="00C020B7" w:rsidRDefault="00154D62" w:rsidP="00154D62">
      <w:pPr>
        <w:ind w:left="142" w:right="551"/>
        <w:jc w:val="both"/>
        <w:rPr>
          <w:rFonts w:ascii="Arial" w:hAnsi="Arial" w:cs="Arial"/>
          <w:i/>
          <w:iCs/>
          <w:sz w:val="20"/>
          <w:lang w:val="fi-FI"/>
        </w:rPr>
      </w:pPr>
    </w:p>
    <w:p w:rsidR="00154D62" w:rsidRDefault="00154D62" w:rsidP="00154D62">
      <w:pPr>
        <w:ind w:left="142" w:right="551"/>
        <w:jc w:val="both"/>
        <w:rPr>
          <w:rFonts w:ascii="Arial" w:hAnsi="Arial" w:cs="Arial"/>
          <w:sz w:val="20"/>
          <w:szCs w:val="20"/>
          <w:lang w:val="fi-FI"/>
        </w:rPr>
      </w:pPr>
      <w:r>
        <w:rPr>
          <w:rFonts w:ascii="Arial" w:hAnsi="Arial" w:cs="Arial"/>
          <w:sz w:val="20"/>
          <w:szCs w:val="20"/>
          <w:lang w:val="fi-FI"/>
        </w:rPr>
        <w:t>Paluu Toursiin noin kl 18:30 minkä jälkeen omaa aikaa seuraavaan aamuun saakka.</w:t>
      </w:r>
    </w:p>
    <w:p w:rsidR="00154D62" w:rsidRDefault="00154D62" w:rsidP="00154D62">
      <w:pPr>
        <w:ind w:left="142" w:right="551"/>
        <w:jc w:val="both"/>
        <w:rPr>
          <w:rFonts w:ascii="Arial" w:hAnsi="Arial" w:cs="Arial"/>
          <w:sz w:val="20"/>
          <w:szCs w:val="20"/>
          <w:lang w:val="fi-FI"/>
        </w:rPr>
      </w:pPr>
    </w:p>
    <w:p w:rsidR="00154D62" w:rsidRPr="00F3192E" w:rsidRDefault="00154D62" w:rsidP="00154D62">
      <w:pPr>
        <w:ind w:left="142" w:right="551"/>
        <w:rPr>
          <w:rFonts w:ascii="Arial" w:hAnsi="Arial" w:cs="Arial"/>
          <w:b/>
          <w:bCs/>
          <w:sz w:val="22"/>
          <w:szCs w:val="20"/>
          <w:lang w:val="fi-FI"/>
        </w:rPr>
      </w:pPr>
      <w:r w:rsidRPr="00F3192E">
        <w:rPr>
          <w:rFonts w:ascii="Arial" w:hAnsi="Arial" w:cs="Arial"/>
          <w:b/>
          <w:bCs/>
          <w:sz w:val="22"/>
          <w:szCs w:val="20"/>
          <w:u w:val="single"/>
          <w:lang w:val="fi-FI"/>
        </w:rPr>
        <w:t xml:space="preserve">Lauantai </w:t>
      </w:r>
      <w:r>
        <w:rPr>
          <w:rFonts w:ascii="Arial" w:hAnsi="Arial" w:cs="Arial"/>
          <w:b/>
          <w:bCs/>
          <w:sz w:val="22"/>
          <w:szCs w:val="20"/>
          <w:u w:val="single"/>
          <w:lang w:val="fi-FI"/>
        </w:rPr>
        <w:t>10</w:t>
      </w:r>
      <w:r w:rsidRPr="00F3192E">
        <w:rPr>
          <w:rFonts w:ascii="Arial" w:hAnsi="Arial" w:cs="Arial"/>
          <w:b/>
          <w:bCs/>
          <w:sz w:val="22"/>
          <w:szCs w:val="20"/>
          <w:u w:val="single"/>
          <w:lang w:val="fi-FI"/>
        </w:rPr>
        <w:t xml:space="preserve">. </w:t>
      </w:r>
      <w:r>
        <w:rPr>
          <w:rFonts w:ascii="Arial" w:hAnsi="Arial" w:cs="Arial"/>
          <w:b/>
          <w:bCs/>
          <w:sz w:val="22"/>
          <w:szCs w:val="20"/>
          <w:u w:val="single"/>
          <w:lang w:val="fi-FI"/>
        </w:rPr>
        <w:t>kesä</w:t>
      </w:r>
      <w:r w:rsidRPr="00F3192E">
        <w:rPr>
          <w:rFonts w:ascii="Arial" w:hAnsi="Arial" w:cs="Arial"/>
          <w:b/>
          <w:bCs/>
          <w:sz w:val="22"/>
          <w:szCs w:val="20"/>
          <w:u w:val="single"/>
          <w:lang w:val="fi-FI"/>
        </w:rPr>
        <w:t>kuuta 201</w:t>
      </w:r>
      <w:r>
        <w:rPr>
          <w:rFonts w:ascii="Arial" w:hAnsi="Arial" w:cs="Arial"/>
          <w:b/>
          <w:bCs/>
          <w:sz w:val="22"/>
          <w:szCs w:val="20"/>
          <w:u w:val="single"/>
          <w:lang w:val="fi-FI"/>
        </w:rPr>
        <w:t>7</w:t>
      </w:r>
      <w:r w:rsidRPr="00F3192E">
        <w:rPr>
          <w:rFonts w:ascii="Arial" w:hAnsi="Arial" w:cs="Arial"/>
          <w:b/>
          <w:bCs/>
          <w:sz w:val="22"/>
          <w:szCs w:val="20"/>
          <w:lang w:val="fi-FI"/>
        </w:rPr>
        <w:t xml:space="preserve"> – </w:t>
      </w:r>
      <w:r>
        <w:rPr>
          <w:rFonts w:ascii="Arial" w:hAnsi="Arial" w:cs="Arial"/>
          <w:b/>
          <w:bCs/>
          <w:sz w:val="22"/>
          <w:szCs w:val="20"/>
          <w:lang w:val="fi-FI"/>
        </w:rPr>
        <w:t xml:space="preserve">Loiren laaksosta </w:t>
      </w:r>
      <w:r w:rsidR="004A42D3">
        <w:rPr>
          <w:rFonts w:ascii="Arial" w:hAnsi="Arial" w:cs="Arial"/>
          <w:b/>
          <w:bCs/>
          <w:sz w:val="22"/>
          <w:szCs w:val="20"/>
          <w:lang w:val="fi-FI"/>
        </w:rPr>
        <w:t>Pariisiin</w:t>
      </w:r>
    </w:p>
    <w:p w:rsidR="006025CF" w:rsidRDefault="006025CF" w:rsidP="00154D62">
      <w:pPr>
        <w:ind w:left="142" w:right="551"/>
        <w:rPr>
          <w:rFonts w:ascii="Arial" w:hAnsi="Arial" w:cs="Arial"/>
          <w:sz w:val="20"/>
          <w:szCs w:val="20"/>
          <w:lang w:val="fi-FI"/>
        </w:rPr>
      </w:pPr>
    </w:p>
    <w:p w:rsidR="00881143" w:rsidRDefault="00DC6C3E" w:rsidP="00881143">
      <w:pPr>
        <w:ind w:left="142" w:right="551"/>
        <w:jc w:val="both"/>
        <w:rPr>
          <w:rFonts w:ascii="Arial" w:hAnsi="Arial" w:cs="Arial"/>
          <w:bCs/>
          <w:iCs/>
          <w:sz w:val="20"/>
          <w:szCs w:val="20"/>
          <w:lang w:val="fi-FI"/>
        </w:rPr>
      </w:pPr>
      <w:r>
        <w:rPr>
          <w:noProof/>
          <w:lang w:val="fi-FI" w:eastAsia="fi-FI"/>
        </w:rPr>
        <w:drawing>
          <wp:anchor distT="0" distB="0" distL="114300" distR="114300" simplePos="0" relativeHeight="251674624" behindDoc="1" locked="0" layoutInCell="1" allowOverlap="1" wp14:anchorId="298B0EF3" wp14:editId="56C94E20">
            <wp:simplePos x="0" y="0"/>
            <wp:positionH relativeFrom="column">
              <wp:posOffset>4122420</wp:posOffset>
            </wp:positionH>
            <wp:positionV relativeFrom="paragraph">
              <wp:posOffset>4445</wp:posOffset>
            </wp:positionV>
            <wp:extent cx="2362200" cy="1181100"/>
            <wp:effectExtent l="0" t="0" r="0" b="0"/>
            <wp:wrapTight wrapText="bothSides">
              <wp:wrapPolygon edited="0">
                <wp:start x="0" y="0"/>
                <wp:lineTo x="0" y="21252"/>
                <wp:lineTo x="21426" y="21252"/>
                <wp:lineTo x="21426"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14:sizeRelH relativeFrom="margin">
              <wp14:pctWidth>0</wp14:pctWidth>
            </wp14:sizeRelH>
            <wp14:sizeRelV relativeFrom="margin">
              <wp14:pctHeight>0</wp14:pctHeight>
            </wp14:sizeRelV>
          </wp:anchor>
        </w:drawing>
      </w:r>
      <w:r w:rsidR="004A42D3">
        <w:rPr>
          <w:rFonts w:ascii="Arial" w:hAnsi="Arial" w:cs="Arial"/>
          <w:sz w:val="20"/>
          <w:szCs w:val="20"/>
          <w:lang w:val="fi-FI"/>
        </w:rPr>
        <w:t>A</w:t>
      </w:r>
      <w:r w:rsidR="004A42D3" w:rsidRPr="004A42D3">
        <w:rPr>
          <w:rFonts w:ascii="Arial" w:hAnsi="Arial" w:cs="Arial"/>
          <w:sz w:val="20"/>
          <w:szCs w:val="20"/>
          <w:lang w:val="fi-FI"/>
        </w:rPr>
        <w:t>amiainen hotellissa minkä jälkeen pakataan matkalaukut bussiin ja</w:t>
      </w:r>
      <w:r w:rsidR="004A42D3">
        <w:rPr>
          <w:rFonts w:ascii="Arial" w:hAnsi="Arial" w:cs="Arial"/>
          <w:sz w:val="20"/>
          <w:szCs w:val="20"/>
          <w:lang w:val="fi-FI"/>
        </w:rPr>
        <w:t xml:space="preserve"> lähdetään ajamaa</w:t>
      </w:r>
      <w:r w:rsidR="00881143">
        <w:rPr>
          <w:rFonts w:ascii="Arial" w:hAnsi="Arial" w:cs="Arial"/>
          <w:sz w:val="20"/>
          <w:szCs w:val="20"/>
          <w:lang w:val="fi-FI"/>
        </w:rPr>
        <w:t>n</w:t>
      </w:r>
      <w:r w:rsidR="004A42D3">
        <w:rPr>
          <w:rFonts w:ascii="Arial" w:hAnsi="Arial" w:cs="Arial"/>
          <w:sz w:val="20"/>
          <w:szCs w:val="20"/>
          <w:lang w:val="fi-FI"/>
        </w:rPr>
        <w:t xml:space="preserve"> kohti Pariisia. Matkalla pysähdytään tutustumaan vielä </w:t>
      </w:r>
      <w:r w:rsidR="00881143">
        <w:rPr>
          <w:rFonts w:ascii="Arial" w:hAnsi="Arial" w:cs="Arial"/>
          <w:sz w:val="20"/>
          <w:szCs w:val="20"/>
          <w:lang w:val="fi-FI"/>
        </w:rPr>
        <w:t xml:space="preserve">yhteen Loiren upeista linnoista, </w:t>
      </w:r>
      <w:r w:rsidR="00154D62" w:rsidRPr="00E81569">
        <w:rPr>
          <w:rFonts w:ascii="Arial" w:hAnsi="Arial" w:cs="Arial"/>
          <w:b/>
          <w:bCs/>
          <w:iCs/>
          <w:sz w:val="20"/>
          <w:szCs w:val="20"/>
          <w:lang w:val="fi-FI"/>
        </w:rPr>
        <w:t>Château de Chaumont</w:t>
      </w:r>
      <w:r w:rsidR="00881143">
        <w:rPr>
          <w:rFonts w:ascii="Arial" w:hAnsi="Arial" w:cs="Arial"/>
          <w:b/>
          <w:bCs/>
          <w:iCs/>
          <w:sz w:val="20"/>
          <w:szCs w:val="20"/>
          <w:lang w:val="fi-FI"/>
        </w:rPr>
        <w:t xml:space="preserve">. </w:t>
      </w:r>
      <w:r w:rsidR="00881143" w:rsidRPr="00881143">
        <w:rPr>
          <w:rFonts w:ascii="Arial" w:hAnsi="Arial" w:cs="Arial"/>
          <w:bCs/>
          <w:iCs/>
          <w:sz w:val="20"/>
          <w:szCs w:val="20"/>
          <w:lang w:val="fi-FI"/>
        </w:rPr>
        <w:t>Sen</w:t>
      </w:r>
      <w:r w:rsidR="00154D62" w:rsidRPr="00F576BA">
        <w:rPr>
          <w:rFonts w:ascii="Arial" w:hAnsi="Arial" w:cs="Arial"/>
          <w:bCs/>
          <w:iCs/>
          <w:sz w:val="20"/>
          <w:szCs w:val="20"/>
          <w:lang w:val="fi-FI"/>
        </w:rPr>
        <w:t xml:space="preserve"> tunnusmerkkejä ovat pyöreät, terävähuippuiset tornit ja nostosilta. Katariina de Medicis vaihtoi sen aikoinaan puolisonsa rakastajattaren Diane de Poitiersin kanssa Chenonceaun linnaan. Nähtävyyksinä mm Katariina de Medicisen ja Diane de Poitiersin makuuhuoneet, sekä linnan lattioita koristava 1700 –luvu</w:t>
      </w:r>
      <w:r w:rsidR="00154D62">
        <w:rPr>
          <w:rFonts w:ascii="Arial" w:hAnsi="Arial" w:cs="Arial"/>
          <w:bCs/>
          <w:iCs/>
          <w:sz w:val="20"/>
          <w:szCs w:val="20"/>
          <w:lang w:val="fi-FI"/>
        </w:rPr>
        <w:t>n italialainen tiililattia.</w:t>
      </w:r>
      <w:r w:rsidR="00881143">
        <w:rPr>
          <w:rFonts w:ascii="Arial" w:hAnsi="Arial" w:cs="Arial"/>
          <w:bCs/>
          <w:iCs/>
          <w:sz w:val="20"/>
          <w:szCs w:val="20"/>
          <w:lang w:val="fi-FI"/>
        </w:rPr>
        <w:t xml:space="preserve"> </w:t>
      </w:r>
    </w:p>
    <w:p w:rsidR="00881143" w:rsidRDefault="00881143" w:rsidP="00881143">
      <w:pPr>
        <w:ind w:left="142" w:right="551"/>
        <w:jc w:val="both"/>
        <w:rPr>
          <w:rFonts w:ascii="Arial" w:hAnsi="Arial" w:cs="Arial"/>
          <w:bCs/>
          <w:iCs/>
          <w:sz w:val="20"/>
          <w:szCs w:val="20"/>
          <w:lang w:val="fi-FI"/>
        </w:rPr>
      </w:pPr>
    </w:p>
    <w:p w:rsidR="00881143" w:rsidRDefault="00154D62" w:rsidP="00881143">
      <w:pPr>
        <w:ind w:left="142" w:right="551"/>
        <w:jc w:val="both"/>
        <w:rPr>
          <w:rFonts w:ascii="Arial" w:hAnsi="Arial" w:cs="Arial"/>
          <w:bCs/>
          <w:iCs/>
          <w:sz w:val="20"/>
          <w:szCs w:val="20"/>
          <w:lang w:val="fi-FI"/>
        </w:rPr>
      </w:pPr>
      <w:r w:rsidRPr="00154D62">
        <w:rPr>
          <w:rFonts w:ascii="Arial" w:hAnsi="Arial" w:cs="Arial"/>
          <w:b/>
          <w:bCs/>
          <w:iCs/>
          <w:sz w:val="20"/>
          <w:szCs w:val="20"/>
          <w:lang w:val="fi-FI"/>
        </w:rPr>
        <w:t>Linnan seesteisessä maisemapuutarhassa</w:t>
      </w:r>
      <w:r>
        <w:rPr>
          <w:rFonts w:ascii="Arial" w:hAnsi="Arial" w:cs="Arial"/>
          <w:bCs/>
          <w:iCs/>
          <w:sz w:val="20"/>
          <w:szCs w:val="20"/>
          <w:lang w:val="fi-FI"/>
        </w:rPr>
        <w:t xml:space="preserve"> </w:t>
      </w:r>
      <w:r w:rsidRPr="00E81569">
        <w:rPr>
          <w:rFonts w:ascii="Arial" w:hAnsi="Arial" w:cs="Arial"/>
          <w:bCs/>
          <w:iCs/>
          <w:sz w:val="20"/>
          <w:szCs w:val="20"/>
          <w:lang w:val="fi-FI"/>
        </w:rPr>
        <w:t xml:space="preserve">järjestetään vuosittain puutarhafestivaali, jossa kansainväliset puutarha-arkkitehdit kokeilevat uusia materiaaleja, kasvilajeja, uusia ideioita ja innovaatioita. Puutarhataiteen </w:t>
      </w:r>
      <w:r w:rsidR="00881143">
        <w:rPr>
          <w:rFonts w:ascii="Arial" w:hAnsi="Arial" w:cs="Arial"/>
          <w:bCs/>
          <w:iCs/>
          <w:sz w:val="20"/>
          <w:szCs w:val="20"/>
          <w:lang w:val="fi-FI"/>
        </w:rPr>
        <w:t xml:space="preserve"> </w:t>
      </w:r>
      <w:r w:rsidRPr="00E81569">
        <w:rPr>
          <w:rFonts w:ascii="Arial" w:hAnsi="Arial" w:cs="Arial"/>
          <w:bCs/>
          <w:iCs/>
          <w:sz w:val="20"/>
          <w:szCs w:val="20"/>
          <w:lang w:val="fi-FI"/>
        </w:rPr>
        <w:t>lisäksi linnassa ja sen puutarhassa on esillä muuttuvien näyttelyiden mukaisesti nykytaiteen teoksia.</w:t>
      </w:r>
      <w:r w:rsidR="00881143">
        <w:rPr>
          <w:rFonts w:ascii="Arial" w:hAnsi="Arial" w:cs="Arial"/>
          <w:bCs/>
          <w:iCs/>
          <w:sz w:val="20"/>
          <w:szCs w:val="20"/>
          <w:lang w:val="fi-FI"/>
        </w:rPr>
        <w:t xml:space="preserve"> </w:t>
      </w:r>
      <w:r w:rsidR="00881143" w:rsidRPr="00881143">
        <w:rPr>
          <w:rFonts w:ascii="Arial" w:hAnsi="Arial" w:cs="Arial"/>
          <w:b/>
          <w:bCs/>
          <w:iCs/>
          <w:sz w:val="20"/>
          <w:szCs w:val="20"/>
          <w:lang w:val="fi-FI"/>
        </w:rPr>
        <w:t xml:space="preserve">Lounas </w:t>
      </w:r>
      <w:r w:rsidR="00881143">
        <w:rPr>
          <w:rFonts w:ascii="Arial" w:hAnsi="Arial" w:cs="Arial"/>
          <w:bCs/>
          <w:iCs/>
          <w:sz w:val="20"/>
          <w:szCs w:val="20"/>
          <w:lang w:val="fi-FI"/>
        </w:rPr>
        <w:t xml:space="preserve">vierailun jälkeen ja sitten matka jatkuu Loire –jokea seuraillen Pariisiin päin. </w:t>
      </w:r>
    </w:p>
    <w:p w:rsidR="00881143" w:rsidRDefault="00881143" w:rsidP="00881143">
      <w:pPr>
        <w:ind w:left="142" w:right="551"/>
        <w:jc w:val="both"/>
        <w:rPr>
          <w:rFonts w:ascii="Arial" w:hAnsi="Arial" w:cs="Arial"/>
          <w:bCs/>
          <w:iCs/>
          <w:sz w:val="20"/>
          <w:szCs w:val="20"/>
          <w:lang w:val="fi-FI"/>
        </w:rPr>
      </w:pPr>
    </w:p>
    <w:p w:rsidR="00881143" w:rsidRDefault="00881143" w:rsidP="00881143">
      <w:pPr>
        <w:ind w:left="142" w:right="551"/>
        <w:jc w:val="both"/>
        <w:rPr>
          <w:rFonts w:ascii="Arial" w:hAnsi="Arial" w:cs="Arial"/>
          <w:bCs/>
          <w:iCs/>
          <w:sz w:val="20"/>
          <w:szCs w:val="20"/>
          <w:lang w:val="fi-FI"/>
        </w:rPr>
      </w:pPr>
      <w:r>
        <w:rPr>
          <w:noProof/>
          <w:lang w:val="fi-FI" w:eastAsia="fi-FI"/>
        </w:rPr>
        <w:drawing>
          <wp:inline distT="0" distB="0" distL="0" distR="0" wp14:anchorId="6F2380D1" wp14:editId="4011CA43">
            <wp:extent cx="6381750" cy="1343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81750" cy="1343025"/>
                    </a:xfrm>
                    <a:prstGeom prst="rect">
                      <a:avLst/>
                    </a:prstGeom>
                  </pic:spPr>
                </pic:pic>
              </a:graphicData>
            </a:graphic>
          </wp:inline>
        </w:drawing>
      </w:r>
    </w:p>
    <w:p w:rsidR="00881143" w:rsidRDefault="00881143" w:rsidP="00881143">
      <w:pPr>
        <w:ind w:left="142" w:right="551"/>
        <w:jc w:val="both"/>
        <w:rPr>
          <w:rFonts w:ascii="Arial" w:hAnsi="Arial" w:cs="Arial"/>
          <w:bCs/>
          <w:iCs/>
          <w:sz w:val="20"/>
          <w:szCs w:val="20"/>
          <w:lang w:val="fi-FI"/>
        </w:rPr>
      </w:pPr>
    </w:p>
    <w:p w:rsidR="00401414" w:rsidRPr="00401414" w:rsidRDefault="00881143" w:rsidP="00401414">
      <w:pPr>
        <w:ind w:left="142" w:right="551"/>
        <w:jc w:val="both"/>
        <w:rPr>
          <w:rFonts w:ascii="Arial" w:hAnsi="Arial" w:cs="Arial"/>
          <w:bCs/>
          <w:iCs/>
          <w:sz w:val="20"/>
          <w:szCs w:val="20"/>
          <w:lang w:val="fi-FI"/>
        </w:rPr>
      </w:pPr>
      <w:r>
        <w:rPr>
          <w:rFonts w:ascii="Arial" w:hAnsi="Arial" w:cs="Arial"/>
          <w:bCs/>
          <w:iCs/>
          <w:sz w:val="20"/>
          <w:szCs w:val="20"/>
          <w:lang w:val="fi-FI"/>
        </w:rPr>
        <w:t xml:space="preserve">Hieman ennen Orléansia pysähdytään </w:t>
      </w:r>
      <w:r w:rsidRPr="00F57FBB">
        <w:rPr>
          <w:rFonts w:ascii="Arial" w:hAnsi="Arial" w:cs="Arial"/>
          <w:bCs/>
          <w:iCs/>
          <w:sz w:val="20"/>
          <w:szCs w:val="20"/>
          <w:lang w:val="fi-FI"/>
        </w:rPr>
        <w:t xml:space="preserve">tutustutaan </w:t>
      </w:r>
      <w:r w:rsidRPr="00F57FBB">
        <w:rPr>
          <w:rFonts w:ascii="Arial" w:hAnsi="Arial" w:cs="Arial"/>
          <w:b/>
          <w:bCs/>
          <w:iCs/>
          <w:sz w:val="20"/>
          <w:szCs w:val="20"/>
          <w:lang w:val="fi-FI"/>
        </w:rPr>
        <w:t>Les Jardins de Roquelin -puutarhaan</w:t>
      </w:r>
      <w:r w:rsidRPr="00F57FBB">
        <w:rPr>
          <w:rFonts w:ascii="Arial" w:hAnsi="Arial" w:cs="Arial"/>
          <w:bCs/>
          <w:iCs/>
          <w:sz w:val="20"/>
          <w:szCs w:val="20"/>
          <w:lang w:val="fi-FI"/>
        </w:rPr>
        <w:t xml:space="preserve">. </w:t>
      </w:r>
      <w:r w:rsidR="00401414" w:rsidRPr="00401414">
        <w:rPr>
          <w:rFonts w:ascii="Arial" w:hAnsi="Arial" w:cs="Arial"/>
          <w:bCs/>
          <w:iCs/>
          <w:sz w:val="20"/>
          <w:szCs w:val="20"/>
          <w:lang w:val="fi-FI"/>
        </w:rPr>
        <w:t>Les jardins de Roquelin on ihastuttava Ranskan kulttuuriministeriön arvomerkkiä "Jardin Remarquable" kantava puutarha Loire -joen varrella lähellä Orléansin kaupunkia. Puutarhassa kasvaa liki 400 ruusulajia jotka sekoittuvat muihin mitä moninaisimpiin kasveihin. Hehtaarin laajuiselle alueelle sopii aiemmin mainttu enlantilaistyylinen ruusutarha, vesikasviallas, hyötykasvimaa, keskiaikaisvaikutteinen puutarha, pergoloita... Lisäksi taimisto joka myy kasveja ympäri vuoden sekä putiikki josta voi ostaa erilaisia koriste-esineitä, kotitekoista marmelaadia, puutarhan hoitovälineitä ja muuta pientä tavaraa.</w:t>
      </w:r>
    </w:p>
    <w:p w:rsidR="00881143" w:rsidRDefault="00881143" w:rsidP="00881143">
      <w:pPr>
        <w:ind w:left="142" w:right="551"/>
        <w:jc w:val="both"/>
        <w:rPr>
          <w:rFonts w:ascii="Arial" w:hAnsi="Arial" w:cs="Arial"/>
          <w:bCs/>
          <w:iCs/>
          <w:sz w:val="20"/>
          <w:szCs w:val="20"/>
          <w:lang w:val="fi-FI"/>
        </w:rPr>
      </w:pPr>
    </w:p>
    <w:p w:rsidR="00CF36FA" w:rsidRDefault="00881143" w:rsidP="00881143">
      <w:pPr>
        <w:ind w:left="142" w:right="551"/>
        <w:jc w:val="both"/>
        <w:rPr>
          <w:rFonts w:ascii="Arial" w:hAnsi="Arial" w:cs="Arial"/>
          <w:bCs/>
          <w:iCs/>
          <w:sz w:val="20"/>
          <w:szCs w:val="20"/>
          <w:lang w:val="fi-FI"/>
        </w:rPr>
      </w:pPr>
      <w:r>
        <w:rPr>
          <w:rFonts w:ascii="Arial" w:hAnsi="Arial" w:cs="Arial"/>
          <w:bCs/>
          <w:iCs/>
          <w:sz w:val="20"/>
          <w:szCs w:val="20"/>
          <w:lang w:val="fi-FI"/>
        </w:rPr>
        <w:t xml:space="preserve">Pariisiin saavutaan iltapäivän kääntyessä jo illaksi, </w:t>
      </w:r>
      <w:r w:rsidRPr="00881143">
        <w:rPr>
          <w:rFonts w:ascii="Arial" w:hAnsi="Arial" w:cs="Arial"/>
          <w:b/>
          <w:bCs/>
          <w:iCs/>
          <w:sz w:val="20"/>
          <w:szCs w:val="20"/>
          <w:lang w:val="fi-FI"/>
        </w:rPr>
        <w:t>lyhyt kaupunkikierros</w:t>
      </w:r>
      <w:r>
        <w:rPr>
          <w:rFonts w:ascii="Arial" w:hAnsi="Arial" w:cs="Arial"/>
          <w:bCs/>
          <w:iCs/>
          <w:sz w:val="20"/>
          <w:szCs w:val="20"/>
          <w:lang w:val="fi-FI"/>
        </w:rPr>
        <w:t xml:space="preserve"> ja majoittuminen hotelliin.</w:t>
      </w:r>
    </w:p>
    <w:p w:rsidR="00881143" w:rsidRDefault="00881143" w:rsidP="00881143">
      <w:pPr>
        <w:ind w:left="142" w:right="551"/>
        <w:jc w:val="both"/>
        <w:rPr>
          <w:rFonts w:ascii="Arial" w:hAnsi="Arial" w:cs="Arial"/>
          <w:bCs/>
          <w:iCs/>
          <w:sz w:val="20"/>
          <w:szCs w:val="20"/>
          <w:lang w:val="fi-FI"/>
        </w:rPr>
      </w:pPr>
    </w:p>
    <w:p w:rsidR="00DC6C3E" w:rsidRPr="00F3192E" w:rsidRDefault="00DC6C3E" w:rsidP="00DC6C3E">
      <w:pPr>
        <w:ind w:left="142" w:right="551"/>
        <w:rPr>
          <w:rFonts w:ascii="Arial" w:hAnsi="Arial" w:cs="Arial"/>
          <w:b/>
          <w:bCs/>
          <w:sz w:val="22"/>
          <w:szCs w:val="20"/>
          <w:u w:val="single"/>
          <w:lang w:val="fi-FI"/>
        </w:rPr>
      </w:pPr>
      <w:r w:rsidRPr="00F3192E">
        <w:rPr>
          <w:rFonts w:ascii="Arial" w:hAnsi="Arial" w:cs="Arial"/>
          <w:b/>
          <w:bCs/>
          <w:sz w:val="22"/>
          <w:szCs w:val="20"/>
          <w:u w:val="single"/>
          <w:lang w:val="fi-FI"/>
        </w:rPr>
        <w:t xml:space="preserve">Sunnuntai </w:t>
      </w:r>
      <w:r>
        <w:rPr>
          <w:rFonts w:ascii="Arial" w:hAnsi="Arial" w:cs="Arial"/>
          <w:b/>
          <w:bCs/>
          <w:sz w:val="22"/>
          <w:szCs w:val="20"/>
          <w:u w:val="single"/>
          <w:lang w:val="fi-FI"/>
        </w:rPr>
        <w:t>11</w:t>
      </w:r>
      <w:r w:rsidRPr="00F3192E">
        <w:rPr>
          <w:rFonts w:ascii="Arial" w:hAnsi="Arial" w:cs="Arial"/>
          <w:b/>
          <w:bCs/>
          <w:sz w:val="22"/>
          <w:szCs w:val="20"/>
          <w:u w:val="single"/>
          <w:lang w:val="fi-FI"/>
        </w:rPr>
        <w:t xml:space="preserve">. </w:t>
      </w:r>
      <w:r>
        <w:rPr>
          <w:rFonts w:ascii="Arial" w:hAnsi="Arial" w:cs="Arial"/>
          <w:b/>
          <w:bCs/>
          <w:sz w:val="22"/>
          <w:szCs w:val="20"/>
          <w:u w:val="single"/>
          <w:lang w:val="fi-FI"/>
        </w:rPr>
        <w:t>kesä</w:t>
      </w:r>
      <w:r w:rsidRPr="00F3192E">
        <w:rPr>
          <w:rFonts w:ascii="Arial" w:hAnsi="Arial" w:cs="Arial"/>
          <w:b/>
          <w:bCs/>
          <w:sz w:val="22"/>
          <w:szCs w:val="20"/>
          <w:u w:val="single"/>
          <w:lang w:val="fi-FI"/>
        </w:rPr>
        <w:t>kuuta 201</w:t>
      </w:r>
      <w:r>
        <w:rPr>
          <w:rFonts w:ascii="Arial" w:hAnsi="Arial" w:cs="Arial"/>
          <w:b/>
          <w:bCs/>
          <w:sz w:val="22"/>
          <w:szCs w:val="20"/>
          <w:u w:val="single"/>
          <w:lang w:val="fi-FI"/>
        </w:rPr>
        <w:t>7</w:t>
      </w:r>
      <w:r w:rsidRPr="00F3192E">
        <w:rPr>
          <w:rFonts w:ascii="Arial" w:hAnsi="Arial" w:cs="Arial"/>
          <w:b/>
          <w:bCs/>
          <w:sz w:val="22"/>
          <w:szCs w:val="20"/>
          <w:lang w:val="fi-FI"/>
        </w:rPr>
        <w:t xml:space="preserve"> – </w:t>
      </w:r>
      <w:r>
        <w:rPr>
          <w:rFonts w:ascii="Arial" w:hAnsi="Arial" w:cs="Arial"/>
          <w:b/>
          <w:bCs/>
          <w:sz w:val="22"/>
          <w:szCs w:val="20"/>
          <w:lang w:val="fi-FI"/>
        </w:rPr>
        <w:t>Taiteilja Claude Monet’n puutarhat ja kotiinpaluu</w:t>
      </w:r>
    </w:p>
    <w:p w:rsidR="00DC6C3E" w:rsidRDefault="00DC6C3E" w:rsidP="00DC6C3E">
      <w:pPr>
        <w:ind w:left="142" w:right="551"/>
        <w:jc w:val="both"/>
        <w:rPr>
          <w:rFonts w:ascii="Arial" w:hAnsi="Arial" w:cs="Arial"/>
          <w:bCs/>
          <w:sz w:val="20"/>
          <w:szCs w:val="20"/>
          <w:lang w:val="fi-FI"/>
        </w:rPr>
      </w:pPr>
    </w:p>
    <w:p w:rsidR="00DC6C3E" w:rsidRPr="00DC6C3E" w:rsidRDefault="00DC6C3E" w:rsidP="00DC6C3E">
      <w:pPr>
        <w:ind w:left="142" w:right="551"/>
        <w:jc w:val="both"/>
        <w:rPr>
          <w:rFonts w:ascii="Arial" w:hAnsi="Arial" w:cs="Arial"/>
          <w:bCs/>
          <w:iCs/>
          <w:sz w:val="20"/>
          <w:szCs w:val="20"/>
          <w:lang w:val="fi-FI"/>
        </w:rPr>
      </w:pPr>
      <w:r w:rsidRPr="00DC6C3E">
        <w:rPr>
          <w:noProof/>
          <w:lang w:val="fi-FI" w:eastAsia="fi-FI"/>
        </w:rPr>
        <w:drawing>
          <wp:anchor distT="0" distB="0" distL="114300" distR="114300" simplePos="0" relativeHeight="251676672" behindDoc="1" locked="0" layoutInCell="1" allowOverlap="1" wp14:anchorId="752D0683" wp14:editId="5B5FD530">
            <wp:simplePos x="0" y="0"/>
            <wp:positionH relativeFrom="column">
              <wp:posOffset>114300</wp:posOffset>
            </wp:positionH>
            <wp:positionV relativeFrom="paragraph">
              <wp:posOffset>203835</wp:posOffset>
            </wp:positionV>
            <wp:extent cx="1973580" cy="986790"/>
            <wp:effectExtent l="0" t="0" r="7620" b="3810"/>
            <wp:wrapTight wrapText="bothSides">
              <wp:wrapPolygon edited="0">
                <wp:start x="0" y="0"/>
                <wp:lineTo x="0" y="21266"/>
                <wp:lineTo x="21475" y="21266"/>
                <wp:lineTo x="21475"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73580" cy="986790"/>
                    </a:xfrm>
                    <a:prstGeom prst="rect">
                      <a:avLst/>
                    </a:prstGeom>
                  </pic:spPr>
                </pic:pic>
              </a:graphicData>
            </a:graphic>
            <wp14:sizeRelH relativeFrom="margin">
              <wp14:pctWidth>0</wp14:pctWidth>
            </wp14:sizeRelH>
            <wp14:sizeRelV relativeFrom="margin">
              <wp14:pctHeight>0</wp14:pctHeight>
            </wp14:sizeRelV>
          </wp:anchor>
        </w:drawing>
      </w:r>
      <w:r w:rsidRPr="00DC6C3E">
        <w:rPr>
          <w:rFonts w:ascii="Arial" w:hAnsi="Arial" w:cs="Arial"/>
          <w:bCs/>
          <w:sz w:val="20"/>
          <w:szCs w:val="20"/>
          <w:lang w:val="fi-FI"/>
        </w:rPr>
        <w:t xml:space="preserve">Aamiaisen jälkeen laitetaan jälleen matkatavarat bussiin ja lähdetään Normandian vehreään maakuntaan </w:t>
      </w:r>
      <w:r w:rsidRPr="00DC6C3E">
        <w:rPr>
          <w:rFonts w:ascii="Arial" w:hAnsi="Arial" w:cs="Arial"/>
          <w:bCs/>
          <w:iCs/>
          <w:sz w:val="20"/>
          <w:szCs w:val="20"/>
          <w:lang w:val="fi-FI"/>
        </w:rPr>
        <w:t xml:space="preserve">Givernyn pikkukaupunkiin. </w:t>
      </w:r>
      <w:r w:rsidRPr="00DC6C3E">
        <w:rPr>
          <w:rFonts w:ascii="Arial" w:hAnsi="Arial" w:cs="Arial"/>
          <w:b/>
          <w:bCs/>
          <w:iCs/>
          <w:sz w:val="20"/>
          <w:szCs w:val="20"/>
          <w:lang w:val="fi-FI"/>
        </w:rPr>
        <w:t xml:space="preserve">Givernyn teki tunnetuksi maailmankuulu impressionisti Claude Monet. </w:t>
      </w:r>
      <w:r w:rsidRPr="00DC6C3E">
        <w:rPr>
          <w:rFonts w:ascii="Arial" w:hAnsi="Arial" w:cs="Arial"/>
          <w:bCs/>
          <w:iCs/>
          <w:sz w:val="20"/>
          <w:szCs w:val="20"/>
          <w:lang w:val="fi-FI"/>
        </w:rPr>
        <w:t>Hän rakasti puutarhan hoitoa, ja suunnitteli itselleen upean puutarhan joka koostuu kahdesta osasta: lähellä taiteilija</w:t>
      </w:r>
      <w:r w:rsidR="00565E74">
        <w:rPr>
          <w:rFonts w:ascii="Arial" w:hAnsi="Arial" w:cs="Arial"/>
          <w:bCs/>
          <w:iCs/>
          <w:sz w:val="20"/>
          <w:szCs w:val="20"/>
          <w:lang w:val="fi-FI"/>
        </w:rPr>
        <w:t>n</w:t>
      </w:r>
      <w:r w:rsidRPr="00DC6C3E">
        <w:rPr>
          <w:rFonts w:ascii="Arial" w:hAnsi="Arial" w:cs="Arial"/>
          <w:bCs/>
          <w:iCs/>
          <w:sz w:val="20"/>
          <w:szCs w:val="20"/>
          <w:lang w:val="fi-FI"/>
        </w:rPr>
        <w:t xml:space="preserve"> kotitaloa on niin kutsuttu väripuutarha, jonka istutukset on sommiteltu värisävyjen mukaan. Tien toisella puolella ovat kuuluisat lummelammet, joita kiertää hämyisä kävelypolku.</w:t>
      </w:r>
    </w:p>
    <w:p w:rsidR="00DC6C3E" w:rsidRPr="00DC6C3E" w:rsidRDefault="00DC6C3E" w:rsidP="00DC6C3E">
      <w:pPr>
        <w:ind w:left="142" w:right="551"/>
        <w:jc w:val="both"/>
        <w:rPr>
          <w:rFonts w:ascii="Arial" w:hAnsi="Arial" w:cs="Arial"/>
          <w:bCs/>
          <w:iCs/>
          <w:sz w:val="20"/>
          <w:szCs w:val="20"/>
          <w:lang w:val="fi-FI"/>
        </w:rPr>
      </w:pPr>
    </w:p>
    <w:p w:rsidR="00DC6C3E" w:rsidRPr="00DC6C3E" w:rsidRDefault="00DC6C3E" w:rsidP="00DC6C3E">
      <w:pPr>
        <w:ind w:left="142" w:right="551"/>
        <w:jc w:val="both"/>
        <w:rPr>
          <w:rFonts w:ascii="Arial" w:hAnsi="Arial" w:cs="Arial"/>
          <w:bCs/>
          <w:iCs/>
          <w:sz w:val="20"/>
          <w:szCs w:val="20"/>
          <w:lang w:val="fi-FI"/>
        </w:rPr>
      </w:pPr>
      <w:r w:rsidRPr="00DC6C3E">
        <w:rPr>
          <w:rFonts w:ascii="Arial" w:hAnsi="Arial" w:cs="Arial"/>
          <w:bCs/>
          <w:iCs/>
          <w:sz w:val="20"/>
          <w:szCs w:val="20"/>
          <w:lang w:val="fi-FI"/>
        </w:rPr>
        <w:t>Puutarhan laidalla sijaitsevassa talossa Claude Monet asusteli perheensä kanssa 43 vuotta aina kuolemaansa asti. Puutarhan kukkaistutukset, lammet ja sillat hän ikuisti maalauksiinsa. Puutarha kukoistaa edelleen, ja Monet'n vihreäksi ja vaaleanpunaiseksi maalatussa talossa on esillä valikoima japanilaisia maalauksia 1700 - ja 1800-luvuilta.</w:t>
      </w:r>
    </w:p>
    <w:p w:rsidR="00DC6C3E" w:rsidRPr="00EC04E2" w:rsidRDefault="00DC6C3E" w:rsidP="00DC6C3E">
      <w:pPr>
        <w:pStyle w:val="Eivli"/>
        <w:ind w:left="142" w:right="551"/>
        <w:jc w:val="both"/>
        <w:rPr>
          <w:rFonts w:ascii="Arial" w:hAnsi="Arial" w:cs="Arial"/>
          <w:sz w:val="20"/>
          <w:szCs w:val="20"/>
        </w:rPr>
      </w:pPr>
    </w:p>
    <w:p w:rsidR="00DC6C3E" w:rsidRDefault="00DC6C3E" w:rsidP="00DC6C3E">
      <w:pPr>
        <w:pStyle w:val="Eivli"/>
        <w:ind w:left="142" w:right="551"/>
        <w:jc w:val="both"/>
        <w:rPr>
          <w:rFonts w:ascii="Arial" w:hAnsi="Arial" w:cs="Arial"/>
          <w:bCs/>
          <w:sz w:val="20"/>
          <w:szCs w:val="20"/>
        </w:rPr>
      </w:pPr>
      <w:r w:rsidRPr="00C67AEC">
        <w:rPr>
          <w:rFonts w:ascii="Arial" w:hAnsi="Arial" w:cs="Arial"/>
          <w:b/>
          <w:sz w:val="20"/>
          <w:szCs w:val="20"/>
        </w:rPr>
        <w:t xml:space="preserve">Lounas </w:t>
      </w:r>
      <w:r w:rsidR="007802D2">
        <w:rPr>
          <w:rFonts w:ascii="Arial" w:hAnsi="Arial" w:cs="Arial"/>
          <w:b/>
          <w:sz w:val="20"/>
          <w:szCs w:val="20"/>
        </w:rPr>
        <w:t>konstailemattomassa, kivassa</w:t>
      </w:r>
      <w:r w:rsidRPr="00C67AEC">
        <w:rPr>
          <w:rFonts w:ascii="Arial" w:hAnsi="Arial" w:cs="Arial"/>
          <w:b/>
          <w:sz w:val="20"/>
          <w:szCs w:val="20"/>
        </w:rPr>
        <w:t xml:space="preserve"> </w:t>
      </w:r>
      <w:r>
        <w:rPr>
          <w:rFonts w:ascii="Arial" w:hAnsi="Arial" w:cs="Arial"/>
          <w:b/>
          <w:sz w:val="20"/>
          <w:szCs w:val="20"/>
        </w:rPr>
        <w:t>r</w:t>
      </w:r>
      <w:r w:rsidRPr="00C67AEC">
        <w:rPr>
          <w:rFonts w:ascii="Arial" w:hAnsi="Arial" w:cs="Arial"/>
          <w:b/>
          <w:sz w:val="20"/>
          <w:szCs w:val="20"/>
        </w:rPr>
        <w:t>avintolassa</w:t>
      </w:r>
      <w:r w:rsidRPr="00EC04E2">
        <w:rPr>
          <w:rFonts w:ascii="Arial" w:hAnsi="Arial" w:cs="Arial"/>
          <w:sz w:val="20"/>
          <w:szCs w:val="20"/>
        </w:rPr>
        <w:t xml:space="preserve"> </w:t>
      </w:r>
      <w:r>
        <w:rPr>
          <w:rFonts w:ascii="Arial" w:hAnsi="Arial" w:cs="Arial"/>
          <w:sz w:val="20"/>
          <w:szCs w:val="20"/>
        </w:rPr>
        <w:t>lähellä Claude Monet'n kotitaloa :</w:t>
      </w:r>
    </w:p>
    <w:p w:rsidR="00DC6C3E" w:rsidRDefault="00DC6C3E" w:rsidP="00DC6C3E">
      <w:pPr>
        <w:ind w:left="142" w:right="551"/>
        <w:jc w:val="both"/>
        <w:rPr>
          <w:rFonts w:ascii="Arial" w:hAnsi="Arial" w:cs="Arial"/>
          <w:bCs/>
          <w:iCs/>
          <w:sz w:val="20"/>
          <w:szCs w:val="20"/>
          <w:lang w:val="fi-FI"/>
        </w:rPr>
      </w:pPr>
    </w:p>
    <w:p w:rsidR="00DC6C3E" w:rsidRDefault="00DC6C3E" w:rsidP="00DC6C3E">
      <w:pPr>
        <w:ind w:left="142" w:right="551"/>
        <w:jc w:val="both"/>
        <w:rPr>
          <w:rFonts w:ascii="Arial" w:hAnsi="Arial" w:cs="Arial"/>
          <w:bCs/>
          <w:iCs/>
          <w:sz w:val="20"/>
          <w:szCs w:val="20"/>
          <w:lang w:val="fi-FI"/>
        </w:rPr>
      </w:pPr>
      <w:r>
        <w:rPr>
          <w:noProof/>
          <w:lang w:val="fi-FI" w:eastAsia="fi-FI"/>
        </w:rPr>
        <w:drawing>
          <wp:inline distT="0" distB="0" distL="0" distR="0" wp14:anchorId="0E026AED" wp14:editId="0DCCC8CA">
            <wp:extent cx="6381750" cy="14192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1750" cy="1419225"/>
                    </a:xfrm>
                    <a:prstGeom prst="rect">
                      <a:avLst/>
                    </a:prstGeom>
                  </pic:spPr>
                </pic:pic>
              </a:graphicData>
            </a:graphic>
          </wp:inline>
        </w:drawing>
      </w:r>
    </w:p>
    <w:p w:rsidR="00DC6C3E" w:rsidRDefault="00DC6C3E" w:rsidP="00DC6C3E">
      <w:pPr>
        <w:ind w:left="142" w:right="551"/>
        <w:jc w:val="both"/>
        <w:rPr>
          <w:rFonts w:ascii="Arial" w:hAnsi="Arial" w:cs="Arial"/>
          <w:bCs/>
          <w:iCs/>
          <w:sz w:val="20"/>
          <w:szCs w:val="20"/>
          <w:lang w:val="fi-FI"/>
        </w:rPr>
      </w:pPr>
    </w:p>
    <w:p w:rsidR="00DC6C3E" w:rsidRDefault="00DC6C3E" w:rsidP="00DC6C3E">
      <w:pPr>
        <w:ind w:left="142" w:right="551"/>
        <w:jc w:val="both"/>
        <w:rPr>
          <w:rFonts w:ascii="Arial" w:hAnsi="Arial" w:cs="Arial"/>
          <w:bCs/>
          <w:iCs/>
          <w:sz w:val="20"/>
          <w:szCs w:val="20"/>
          <w:lang w:val="fi-FI"/>
        </w:rPr>
      </w:pPr>
      <w:r w:rsidRPr="00401414">
        <w:rPr>
          <w:rFonts w:ascii="Arial" w:hAnsi="Arial" w:cs="Arial"/>
          <w:b/>
          <w:bCs/>
          <w:iCs/>
          <w:sz w:val="20"/>
          <w:szCs w:val="20"/>
          <w:lang w:val="fi-FI"/>
        </w:rPr>
        <w:t>La Capucine on mukava kahvila-ravintola 150 m Claude Monet'n kotimuseosta</w:t>
      </w:r>
      <w:r w:rsidRPr="002A1980">
        <w:rPr>
          <w:rFonts w:ascii="Arial" w:hAnsi="Arial" w:cs="Arial"/>
          <w:bCs/>
          <w:iCs/>
          <w:sz w:val="20"/>
          <w:szCs w:val="20"/>
          <w:lang w:val="fi-FI"/>
        </w:rPr>
        <w:t>. Siihen kuuluu myös putiikki teesalonkeineen sekä taimitarha. Kesälauantaisin siellä järjestetään musiikki-iltoja. Ravintolassa tarjoillaan kevyitä, trendikkäitä salaatteja ja sandwichejä, mutta myös perinteisiä keittoja ja piiraita. Putiikista löytyy erilaisia originelleja koriste-esineitä, ja taimitarhaan on maisema-arkkitehti Thierry Huau kerännyt mukavan kokoelman seudun parhaimpien taimitarhojen valikoimista.</w:t>
      </w:r>
      <w:r>
        <w:rPr>
          <w:rFonts w:ascii="Arial" w:hAnsi="Arial" w:cs="Arial"/>
          <w:bCs/>
          <w:iCs/>
          <w:sz w:val="20"/>
          <w:szCs w:val="20"/>
          <w:lang w:val="fi-FI"/>
        </w:rPr>
        <w:t xml:space="preserve"> Jos aikaa jää, on mahdollisuus ajaa </w:t>
      </w:r>
      <w:r w:rsidRPr="00DC6C3E">
        <w:rPr>
          <w:rFonts w:ascii="Arial" w:hAnsi="Arial" w:cs="Arial"/>
          <w:bCs/>
          <w:iCs/>
          <w:sz w:val="20"/>
          <w:szCs w:val="20"/>
          <w:lang w:val="fi-FI"/>
        </w:rPr>
        <w:t>läheise</w:t>
      </w:r>
      <w:r>
        <w:rPr>
          <w:rFonts w:ascii="Arial" w:hAnsi="Arial" w:cs="Arial"/>
          <w:bCs/>
          <w:iCs/>
          <w:sz w:val="20"/>
          <w:szCs w:val="20"/>
          <w:lang w:val="fi-FI"/>
        </w:rPr>
        <w:t>en</w:t>
      </w:r>
      <w:r w:rsidRPr="00DC6C3E">
        <w:rPr>
          <w:rFonts w:ascii="Arial" w:hAnsi="Arial" w:cs="Arial"/>
          <w:bCs/>
          <w:iCs/>
          <w:sz w:val="20"/>
          <w:szCs w:val="20"/>
          <w:lang w:val="fi-FI"/>
        </w:rPr>
        <w:t xml:space="preserve"> </w:t>
      </w:r>
      <w:r w:rsidRPr="00DC6C3E">
        <w:rPr>
          <w:rFonts w:ascii="Arial" w:hAnsi="Arial" w:cs="Arial"/>
          <w:b/>
          <w:bCs/>
          <w:iCs/>
          <w:sz w:val="20"/>
          <w:szCs w:val="20"/>
          <w:lang w:val="fi-FI"/>
        </w:rPr>
        <w:t>puutarha-alan supermarket</w:t>
      </w:r>
      <w:r>
        <w:rPr>
          <w:rFonts w:ascii="Arial" w:hAnsi="Arial" w:cs="Arial"/>
          <w:b/>
          <w:bCs/>
          <w:iCs/>
          <w:sz w:val="20"/>
          <w:szCs w:val="20"/>
          <w:lang w:val="fi-FI"/>
        </w:rPr>
        <w:t xml:space="preserve">tiin </w:t>
      </w:r>
      <w:r w:rsidRPr="00DC6C3E">
        <w:rPr>
          <w:rFonts w:ascii="Arial" w:hAnsi="Arial" w:cs="Arial"/>
          <w:bCs/>
          <w:iCs/>
          <w:sz w:val="20"/>
          <w:szCs w:val="20"/>
          <w:lang w:val="fi-FI"/>
        </w:rPr>
        <w:t>jossa on myös kattava taimisto.</w:t>
      </w:r>
    </w:p>
    <w:p w:rsidR="00DC6C3E" w:rsidRPr="00887EC3" w:rsidRDefault="00DC6C3E" w:rsidP="00DC6C3E">
      <w:pPr>
        <w:ind w:left="142" w:right="551"/>
        <w:jc w:val="both"/>
        <w:rPr>
          <w:rFonts w:ascii="Arial" w:hAnsi="Arial" w:cs="Arial"/>
          <w:bCs/>
          <w:iCs/>
          <w:sz w:val="20"/>
          <w:szCs w:val="20"/>
          <w:lang w:val="fi-FI"/>
        </w:rPr>
      </w:pPr>
    </w:p>
    <w:p w:rsidR="00DC6C3E" w:rsidRDefault="00DC6C3E" w:rsidP="00DC6C3E">
      <w:pPr>
        <w:widowControl/>
        <w:autoSpaceDE/>
        <w:autoSpaceDN/>
        <w:adjustRightInd/>
        <w:ind w:left="142" w:right="550"/>
        <w:jc w:val="both"/>
        <w:rPr>
          <w:rFonts w:ascii="Arial" w:hAnsi="Arial" w:cs="Arial"/>
          <w:bCs/>
          <w:iCs/>
          <w:sz w:val="20"/>
          <w:szCs w:val="20"/>
          <w:lang w:val="fi-FI"/>
        </w:rPr>
      </w:pPr>
      <w:r w:rsidRPr="00887EC3">
        <w:rPr>
          <w:rFonts w:ascii="Arial" w:hAnsi="Arial" w:cs="Arial"/>
          <w:bCs/>
          <w:iCs/>
          <w:sz w:val="20"/>
          <w:szCs w:val="20"/>
          <w:lang w:val="fi-FI"/>
        </w:rPr>
        <w:t xml:space="preserve">CDG:n lentokentälle </w:t>
      </w:r>
      <w:r>
        <w:rPr>
          <w:rFonts w:ascii="Arial" w:hAnsi="Arial" w:cs="Arial"/>
          <w:bCs/>
          <w:iCs/>
          <w:sz w:val="20"/>
          <w:szCs w:val="20"/>
          <w:lang w:val="fi-FI"/>
        </w:rPr>
        <w:t xml:space="preserve">tulee </w:t>
      </w:r>
      <w:r w:rsidRPr="00887EC3">
        <w:rPr>
          <w:rFonts w:ascii="Arial" w:hAnsi="Arial" w:cs="Arial"/>
          <w:bCs/>
          <w:iCs/>
          <w:sz w:val="20"/>
          <w:szCs w:val="20"/>
          <w:lang w:val="fi-FI"/>
        </w:rPr>
        <w:t>läh</w:t>
      </w:r>
      <w:r>
        <w:rPr>
          <w:rFonts w:ascii="Arial" w:hAnsi="Arial" w:cs="Arial"/>
          <w:bCs/>
          <w:iCs/>
          <w:sz w:val="20"/>
          <w:szCs w:val="20"/>
          <w:lang w:val="fi-FI"/>
        </w:rPr>
        <w:t>teä</w:t>
      </w:r>
      <w:r w:rsidRPr="00887EC3">
        <w:rPr>
          <w:rFonts w:ascii="Arial" w:hAnsi="Arial" w:cs="Arial"/>
          <w:bCs/>
          <w:iCs/>
          <w:sz w:val="20"/>
          <w:szCs w:val="20"/>
          <w:lang w:val="fi-FI"/>
        </w:rPr>
        <w:t xml:space="preserve"> kello 1</w:t>
      </w:r>
      <w:r>
        <w:rPr>
          <w:rFonts w:ascii="Arial" w:hAnsi="Arial" w:cs="Arial"/>
          <w:bCs/>
          <w:iCs/>
          <w:sz w:val="20"/>
          <w:szCs w:val="20"/>
          <w:lang w:val="fi-FI"/>
        </w:rPr>
        <w:t>5</w:t>
      </w:r>
      <w:r w:rsidRPr="00887EC3">
        <w:rPr>
          <w:rFonts w:ascii="Arial" w:hAnsi="Arial" w:cs="Arial"/>
          <w:bCs/>
          <w:iCs/>
          <w:sz w:val="20"/>
          <w:szCs w:val="20"/>
          <w:lang w:val="fi-FI"/>
        </w:rPr>
        <w:t>:00</w:t>
      </w:r>
      <w:r>
        <w:rPr>
          <w:rFonts w:ascii="Arial" w:hAnsi="Arial" w:cs="Arial"/>
          <w:bCs/>
          <w:iCs/>
          <w:sz w:val="20"/>
          <w:szCs w:val="20"/>
          <w:lang w:val="fi-FI"/>
        </w:rPr>
        <w:t>, jossa koittaa hyvästi jätön aika.</w:t>
      </w:r>
    </w:p>
    <w:p w:rsidR="00DC6C3E" w:rsidRDefault="00DC6C3E" w:rsidP="00DC6C3E">
      <w:pPr>
        <w:widowControl/>
        <w:autoSpaceDE/>
        <w:autoSpaceDN/>
        <w:adjustRightInd/>
        <w:ind w:left="142" w:right="550"/>
        <w:jc w:val="both"/>
        <w:rPr>
          <w:rFonts w:ascii="Arial" w:hAnsi="Arial" w:cs="Arial"/>
          <w:bCs/>
          <w:iCs/>
          <w:sz w:val="20"/>
          <w:szCs w:val="20"/>
          <w:lang w:val="fi-FI"/>
        </w:rPr>
      </w:pPr>
    </w:p>
    <w:p w:rsidR="00154D62" w:rsidRPr="00CF36FA" w:rsidRDefault="00154D62" w:rsidP="00154D62">
      <w:pPr>
        <w:widowControl/>
        <w:pBdr>
          <w:bottom w:val="dotted" w:sz="4" w:space="1" w:color="auto"/>
        </w:pBdr>
        <w:autoSpaceDE/>
        <w:autoSpaceDN/>
        <w:adjustRightInd/>
        <w:spacing w:after="160" w:line="259" w:lineRule="auto"/>
        <w:rPr>
          <w:rFonts w:ascii="Arial" w:hAnsi="Arial" w:cs="Arial"/>
          <w:b/>
          <w:bCs/>
          <w:sz w:val="22"/>
          <w:szCs w:val="20"/>
          <w:lang w:val="fi-FI"/>
        </w:rPr>
      </w:pPr>
    </w:p>
    <w:p w:rsidR="00FB328E" w:rsidRPr="008B2C93" w:rsidRDefault="00FB328E" w:rsidP="00FB328E">
      <w:pPr>
        <w:ind w:left="142" w:right="551"/>
        <w:rPr>
          <w:rFonts w:ascii="Arial" w:hAnsi="Arial" w:cs="Arial"/>
          <w:sz w:val="20"/>
          <w:szCs w:val="20"/>
          <w:lang w:val="fi-FI"/>
        </w:rPr>
      </w:pPr>
    </w:p>
    <w:p w:rsidR="00FB328E" w:rsidRPr="008B2C93" w:rsidRDefault="00902BEB" w:rsidP="00902BEB">
      <w:pPr>
        <w:pBdr>
          <w:top w:val="single" w:sz="4" w:space="2" w:color="auto"/>
          <w:left w:val="single" w:sz="4" w:space="4" w:color="auto"/>
          <w:bottom w:val="single" w:sz="4" w:space="2" w:color="auto"/>
          <w:right w:val="single" w:sz="4" w:space="4" w:color="auto"/>
        </w:pBdr>
        <w:shd w:val="clear" w:color="auto" w:fill="D9E2F3" w:themeFill="accent5" w:themeFillTint="33"/>
        <w:ind w:right="551"/>
        <w:jc w:val="center"/>
        <w:rPr>
          <w:rFonts w:ascii="Arial" w:hAnsi="Arial" w:cs="Arial"/>
          <w:sz w:val="20"/>
          <w:szCs w:val="20"/>
          <w:lang w:val="fi-FI"/>
        </w:rPr>
      </w:pPr>
      <w:r>
        <w:rPr>
          <w:rFonts w:ascii="Arial" w:hAnsi="Arial" w:cs="Arial"/>
          <w:sz w:val="20"/>
          <w:szCs w:val="20"/>
          <w:lang w:val="fi-FI"/>
        </w:rPr>
        <w:t xml:space="preserve">Hintaan sisällytetyt palvelut </w:t>
      </w:r>
    </w:p>
    <w:p w:rsidR="00401414" w:rsidRDefault="00401414" w:rsidP="00401414">
      <w:pPr>
        <w:ind w:left="142" w:right="551"/>
        <w:rPr>
          <w:rFonts w:ascii="Arial" w:hAnsi="Arial" w:cs="Arial"/>
          <w:sz w:val="20"/>
          <w:szCs w:val="20"/>
          <w:lang w:val="fi-FI"/>
        </w:rPr>
      </w:pPr>
    </w:p>
    <w:p w:rsidR="007F27BE" w:rsidRDefault="007F27BE" w:rsidP="007F27BE">
      <w:pPr>
        <w:ind w:left="142" w:right="551"/>
        <w:rPr>
          <w:rFonts w:ascii="Arial" w:hAnsi="Arial" w:cs="Arial"/>
          <w:sz w:val="20"/>
          <w:szCs w:val="20"/>
          <w:lang w:val="fi-FI"/>
        </w:rPr>
      </w:pPr>
    </w:p>
    <w:p w:rsidR="007F27BE" w:rsidRPr="00E1181F" w:rsidRDefault="007F27BE" w:rsidP="007F27BE">
      <w:pPr>
        <w:pStyle w:val="Luettelokappale"/>
        <w:numPr>
          <w:ilvl w:val="0"/>
          <w:numId w:val="8"/>
        </w:numPr>
        <w:ind w:right="551"/>
        <w:rPr>
          <w:rFonts w:ascii="Arial" w:hAnsi="Arial" w:cs="Arial"/>
          <w:sz w:val="20"/>
          <w:szCs w:val="20"/>
          <w:lang w:val="fi-FI"/>
        </w:rPr>
      </w:pPr>
      <w:r w:rsidRPr="00E1181F">
        <w:rPr>
          <w:rFonts w:ascii="Arial" w:hAnsi="Arial" w:cs="Arial"/>
          <w:sz w:val="20"/>
          <w:szCs w:val="20"/>
          <w:lang w:val="fi-FI"/>
        </w:rPr>
        <w:t>Virallisen suomenkielisen oppaan palvelut 4 päivää</w:t>
      </w:r>
    </w:p>
    <w:p w:rsidR="007F27BE" w:rsidRPr="00E1181F" w:rsidRDefault="007F27BE" w:rsidP="007F27BE">
      <w:pPr>
        <w:pStyle w:val="Luettelokappale"/>
        <w:numPr>
          <w:ilvl w:val="0"/>
          <w:numId w:val="8"/>
        </w:numPr>
        <w:ind w:right="551"/>
        <w:rPr>
          <w:rFonts w:ascii="Arial" w:hAnsi="Arial" w:cs="Arial"/>
          <w:sz w:val="20"/>
          <w:szCs w:val="20"/>
          <w:lang w:val="fi-FI"/>
        </w:rPr>
      </w:pPr>
      <w:r w:rsidRPr="00E1181F">
        <w:rPr>
          <w:rFonts w:ascii="Arial" w:hAnsi="Arial" w:cs="Arial"/>
          <w:sz w:val="20"/>
          <w:szCs w:val="20"/>
          <w:lang w:val="fi-FI"/>
        </w:rPr>
        <w:t>Oppaan majoitus, ateriat ja matkakulut</w:t>
      </w:r>
    </w:p>
    <w:p w:rsidR="007F27BE" w:rsidRPr="00E1181F" w:rsidRDefault="007F27BE" w:rsidP="007F27BE">
      <w:pPr>
        <w:pStyle w:val="Luettelokappale"/>
        <w:numPr>
          <w:ilvl w:val="0"/>
          <w:numId w:val="8"/>
        </w:numPr>
        <w:ind w:right="551"/>
        <w:rPr>
          <w:rFonts w:ascii="Arial" w:hAnsi="Arial" w:cs="Arial"/>
          <w:sz w:val="20"/>
          <w:szCs w:val="20"/>
          <w:lang w:val="fi-FI"/>
        </w:rPr>
      </w:pPr>
      <w:r w:rsidRPr="00E1181F">
        <w:rPr>
          <w:rFonts w:ascii="Arial" w:hAnsi="Arial" w:cs="Arial"/>
          <w:sz w:val="20"/>
          <w:szCs w:val="20"/>
          <w:lang w:val="fi-FI"/>
        </w:rPr>
        <w:t>Bussikuljetus 4 päivää, ajovakuutukset, moottoritietullit, paikoitusmaksut ja verot</w:t>
      </w:r>
    </w:p>
    <w:p w:rsidR="007F27BE" w:rsidRPr="00E1181F" w:rsidRDefault="007F27BE" w:rsidP="007F27BE">
      <w:pPr>
        <w:pStyle w:val="Luettelokappale"/>
        <w:numPr>
          <w:ilvl w:val="0"/>
          <w:numId w:val="8"/>
        </w:numPr>
        <w:ind w:right="551"/>
        <w:rPr>
          <w:rFonts w:ascii="Arial" w:hAnsi="Arial" w:cs="Arial"/>
          <w:sz w:val="20"/>
          <w:szCs w:val="20"/>
          <w:lang w:val="fi-FI"/>
        </w:rPr>
      </w:pPr>
      <w:r w:rsidRPr="00E1181F">
        <w:rPr>
          <w:rFonts w:ascii="Arial" w:hAnsi="Arial" w:cs="Arial"/>
          <w:sz w:val="20"/>
          <w:szCs w:val="20"/>
          <w:lang w:val="fi-FI"/>
        </w:rPr>
        <w:t>Kuljettajan majoitus ja ateriat</w:t>
      </w:r>
    </w:p>
    <w:p w:rsidR="007F27BE" w:rsidRPr="00E1181F" w:rsidRDefault="007F27BE" w:rsidP="007F27BE">
      <w:pPr>
        <w:pStyle w:val="Luettelokappale"/>
        <w:numPr>
          <w:ilvl w:val="0"/>
          <w:numId w:val="8"/>
        </w:numPr>
        <w:ind w:right="551"/>
        <w:rPr>
          <w:rFonts w:ascii="Arial" w:hAnsi="Arial" w:cs="Arial"/>
          <w:sz w:val="20"/>
          <w:szCs w:val="20"/>
          <w:lang w:val="fi-FI"/>
        </w:rPr>
      </w:pPr>
      <w:r w:rsidRPr="00E1181F">
        <w:rPr>
          <w:rFonts w:ascii="Arial" w:hAnsi="Arial" w:cs="Arial"/>
          <w:sz w:val="20"/>
          <w:szCs w:val="20"/>
          <w:lang w:val="fi-FI"/>
        </w:rPr>
        <w:t>Puolihoito (1 illallinen, 3 lounasta, vähintään kaksi ruokalajia ja ruokajuomia)</w:t>
      </w:r>
    </w:p>
    <w:p w:rsidR="007F27BE" w:rsidRDefault="007F27BE" w:rsidP="007F27BE">
      <w:pPr>
        <w:pStyle w:val="Luettelokappale"/>
        <w:numPr>
          <w:ilvl w:val="0"/>
          <w:numId w:val="8"/>
        </w:numPr>
        <w:ind w:right="551"/>
        <w:rPr>
          <w:rFonts w:ascii="Arial" w:hAnsi="Arial" w:cs="Arial"/>
          <w:sz w:val="20"/>
          <w:szCs w:val="20"/>
          <w:lang w:val="fi-FI"/>
        </w:rPr>
      </w:pPr>
      <w:r w:rsidRPr="00E1181F">
        <w:rPr>
          <w:rFonts w:ascii="Arial" w:hAnsi="Arial" w:cs="Arial"/>
          <w:sz w:val="20"/>
          <w:szCs w:val="20"/>
          <w:lang w:val="fi-FI"/>
        </w:rPr>
        <w:t>Vierailujen (</w:t>
      </w:r>
      <w:r w:rsidR="00DC3CED">
        <w:rPr>
          <w:rFonts w:ascii="Arial" w:hAnsi="Arial" w:cs="Arial"/>
          <w:sz w:val="20"/>
          <w:szCs w:val="20"/>
          <w:lang w:val="fi-FI"/>
        </w:rPr>
        <w:t>7</w:t>
      </w:r>
      <w:r w:rsidRPr="00E1181F">
        <w:rPr>
          <w:rFonts w:ascii="Arial" w:hAnsi="Arial" w:cs="Arial"/>
          <w:sz w:val="20"/>
          <w:szCs w:val="20"/>
          <w:lang w:val="fi-FI"/>
        </w:rPr>
        <w:t xml:space="preserve"> kpl) pääsy- ja varausmaksut</w:t>
      </w:r>
    </w:p>
    <w:p w:rsidR="007F27BE" w:rsidRPr="00E1181F" w:rsidRDefault="007F27BE" w:rsidP="00DC3CED">
      <w:pPr>
        <w:pStyle w:val="Luettelokappale"/>
        <w:numPr>
          <w:ilvl w:val="0"/>
          <w:numId w:val="8"/>
        </w:numPr>
        <w:ind w:left="1418" w:right="551"/>
        <w:rPr>
          <w:rFonts w:ascii="Arial" w:hAnsi="Arial" w:cs="Arial"/>
          <w:sz w:val="20"/>
          <w:szCs w:val="20"/>
          <w:lang w:val="fi-FI"/>
        </w:rPr>
      </w:pPr>
      <w:r>
        <w:rPr>
          <w:rFonts w:ascii="Arial" w:hAnsi="Arial" w:cs="Arial"/>
          <w:sz w:val="20"/>
          <w:szCs w:val="20"/>
          <w:lang w:val="fi-FI"/>
        </w:rPr>
        <w:t>Château de Blois ja ruusutarha</w:t>
      </w:r>
    </w:p>
    <w:p w:rsidR="007F27BE" w:rsidRPr="00E1181F" w:rsidRDefault="007F27BE" w:rsidP="00DC3CED">
      <w:pPr>
        <w:pStyle w:val="Luettelokappale"/>
        <w:numPr>
          <w:ilvl w:val="0"/>
          <w:numId w:val="8"/>
        </w:numPr>
        <w:ind w:left="1418" w:right="551"/>
        <w:rPr>
          <w:rFonts w:ascii="Arial" w:hAnsi="Arial" w:cs="Arial"/>
          <w:sz w:val="20"/>
          <w:szCs w:val="20"/>
          <w:lang w:val="fi-FI"/>
        </w:rPr>
      </w:pPr>
      <w:r w:rsidRPr="00E1181F">
        <w:rPr>
          <w:rFonts w:ascii="Arial" w:hAnsi="Arial" w:cs="Arial"/>
          <w:sz w:val="20"/>
          <w:szCs w:val="20"/>
          <w:lang w:val="fi-FI"/>
        </w:rPr>
        <w:t>Villandryn linnan puutarhat</w:t>
      </w:r>
    </w:p>
    <w:p w:rsidR="007F27BE" w:rsidRPr="00E1181F" w:rsidRDefault="007F27BE" w:rsidP="007F27BE">
      <w:pPr>
        <w:pStyle w:val="Luettelokappale"/>
        <w:numPr>
          <w:ilvl w:val="0"/>
          <w:numId w:val="8"/>
        </w:numPr>
        <w:ind w:left="1418" w:right="551"/>
        <w:rPr>
          <w:rFonts w:ascii="Arial" w:hAnsi="Arial" w:cs="Arial"/>
          <w:sz w:val="20"/>
          <w:szCs w:val="20"/>
          <w:lang w:val="fi-FI"/>
        </w:rPr>
      </w:pPr>
      <w:r w:rsidRPr="00E1181F">
        <w:rPr>
          <w:rFonts w:ascii="Arial" w:hAnsi="Arial" w:cs="Arial"/>
          <w:sz w:val="20"/>
          <w:szCs w:val="20"/>
          <w:lang w:val="fi-FI"/>
        </w:rPr>
        <w:t>Château de Langeais linna ja puutarha</w:t>
      </w:r>
    </w:p>
    <w:p w:rsidR="007F27BE" w:rsidRPr="00E1181F" w:rsidRDefault="007F27BE" w:rsidP="007F27BE">
      <w:pPr>
        <w:pStyle w:val="Luettelokappale"/>
        <w:numPr>
          <w:ilvl w:val="0"/>
          <w:numId w:val="8"/>
        </w:numPr>
        <w:ind w:left="1418" w:right="551"/>
        <w:rPr>
          <w:rFonts w:ascii="Arial" w:hAnsi="Arial" w:cs="Arial"/>
          <w:sz w:val="20"/>
          <w:szCs w:val="20"/>
          <w:lang w:val="fi-FI"/>
        </w:rPr>
      </w:pPr>
      <w:r w:rsidRPr="00E1181F">
        <w:rPr>
          <w:rFonts w:ascii="Arial" w:hAnsi="Arial" w:cs="Arial"/>
          <w:sz w:val="20"/>
          <w:szCs w:val="20"/>
          <w:lang w:val="fi-FI"/>
        </w:rPr>
        <w:t>Chatonnière -linnan puutarha</w:t>
      </w:r>
    </w:p>
    <w:p w:rsidR="007F27BE" w:rsidRPr="00E1181F" w:rsidRDefault="007F27BE" w:rsidP="007F27BE">
      <w:pPr>
        <w:pStyle w:val="Luettelokappale"/>
        <w:numPr>
          <w:ilvl w:val="0"/>
          <w:numId w:val="8"/>
        </w:numPr>
        <w:ind w:left="1418" w:right="551"/>
        <w:rPr>
          <w:rFonts w:ascii="Arial" w:hAnsi="Arial" w:cs="Arial"/>
          <w:sz w:val="20"/>
          <w:szCs w:val="20"/>
          <w:lang w:val="fi-FI"/>
        </w:rPr>
      </w:pPr>
      <w:r w:rsidRPr="00E1181F">
        <w:rPr>
          <w:rFonts w:ascii="Arial" w:hAnsi="Arial" w:cs="Arial"/>
          <w:sz w:val="20"/>
          <w:szCs w:val="20"/>
          <w:lang w:val="fi-FI"/>
        </w:rPr>
        <w:t>Château de Ch</w:t>
      </w:r>
      <w:r>
        <w:rPr>
          <w:rFonts w:ascii="Arial" w:hAnsi="Arial" w:cs="Arial"/>
          <w:sz w:val="20"/>
          <w:szCs w:val="20"/>
          <w:lang w:val="fi-FI"/>
        </w:rPr>
        <w:t>aumon</w:t>
      </w:r>
      <w:r w:rsidRPr="00E1181F">
        <w:rPr>
          <w:rFonts w:ascii="Arial" w:hAnsi="Arial" w:cs="Arial"/>
          <w:sz w:val="20"/>
          <w:szCs w:val="20"/>
          <w:lang w:val="fi-FI"/>
        </w:rPr>
        <w:t xml:space="preserve"> linna ja puutarha</w:t>
      </w:r>
      <w:r>
        <w:rPr>
          <w:rFonts w:ascii="Arial" w:hAnsi="Arial" w:cs="Arial"/>
          <w:sz w:val="20"/>
          <w:szCs w:val="20"/>
          <w:lang w:val="fi-FI"/>
        </w:rPr>
        <w:t>festivaali</w:t>
      </w:r>
    </w:p>
    <w:p w:rsidR="007F27BE" w:rsidRPr="00E1181F" w:rsidRDefault="007F27BE" w:rsidP="007F27BE">
      <w:pPr>
        <w:pStyle w:val="Luettelokappale"/>
        <w:numPr>
          <w:ilvl w:val="0"/>
          <w:numId w:val="8"/>
        </w:numPr>
        <w:ind w:left="1418" w:right="551"/>
        <w:rPr>
          <w:rFonts w:ascii="Arial" w:hAnsi="Arial" w:cs="Arial"/>
          <w:sz w:val="20"/>
          <w:szCs w:val="20"/>
          <w:lang w:val="fi-FI"/>
        </w:rPr>
      </w:pPr>
      <w:r w:rsidRPr="00E1181F">
        <w:rPr>
          <w:rFonts w:ascii="Arial" w:hAnsi="Arial" w:cs="Arial"/>
          <w:sz w:val="20"/>
          <w:szCs w:val="20"/>
          <w:lang w:val="fi-FI"/>
        </w:rPr>
        <w:t>Les Jardins de Roquelin puutarha</w:t>
      </w:r>
    </w:p>
    <w:p w:rsidR="007F27BE" w:rsidRPr="00E1181F" w:rsidRDefault="007F27BE" w:rsidP="007F27BE">
      <w:pPr>
        <w:pStyle w:val="Luettelokappale"/>
        <w:numPr>
          <w:ilvl w:val="0"/>
          <w:numId w:val="8"/>
        </w:numPr>
        <w:ind w:left="1418" w:right="551"/>
        <w:rPr>
          <w:rFonts w:ascii="Arial" w:hAnsi="Arial" w:cs="Arial"/>
          <w:sz w:val="20"/>
          <w:szCs w:val="20"/>
          <w:lang w:val="fi-FI"/>
        </w:rPr>
      </w:pPr>
      <w:r w:rsidRPr="00E1181F">
        <w:rPr>
          <w:rFonts w:ascii="Arial" w:hAnsi="Arial" w:cs="Arial"/>
          <w:sz w:val="20"/>
          <w:szCs w:val="20"/>
          <w:lang w:val="fi-FI"/>
        </w:rPr>
        <w:t>Claude Monet'n koti ja puutarhat</w:t>
      </w:r>
    </w:p>
    <w:p w:rsidR="007F27BE" w:rsidRDefault="00DC3CED" w:rsidP="007F27BE">
      <w:pPr>
        <w:pStyle w:val="Luettelokappale"/>
        <w:numPr>
          <w:ilvl w:val="0"/>
          <w:numId w:val="8"/>
        </w:numPr>
        <w:ind w:right="551"/>
        <w:rPr>
          <w:rFonts w:ascii="Arial" w:hAnsi="Arial" w:cs="Arial"/>
          <w:sz w:val="20"/>
          <w:szCs w:val="20"/>
          <w:lang w:val="fi-FI"/>
        </w:rPr>
      </w:pPr>
      <w:r>
        <w:rPr>
          <w:rFonts w:ascii="Arial" w:hAnsi="Arial" w:cs="Arial"/>
          <w:sz w:val="20"/>
          <w:szCs w:val="20"/>
          <w:lang w:val="fi-FI"/>
        </w:rPr>
        <w:t>V</w:t>
      </w:r>
      <w:r w:rsidR="007F27BE" w:rsidRPr="00E1181F">
        <w:rPr>
          <w:rFonts w:ascii="Arial" w:hAnsi="Arial" w:cs="Arial"/>
          <w:sz w:val="20"/>
          <w:szCs w:val="20"/>
          <w:lang w:val="fi-FI"/>
        </w:rPr>
        <w:t>iininmaistajaiset</w:t>
      </w:r>
    </w:p>
    <w:p w:rsidR="00D67B06" w:rsidRPr="00587A6B"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808080"/>
          <w:sz w:val="20"/>
          <w:szCs w:val="20"/>
          <w:lang w:val="fi-FI"/>
        </w:rPr>
      </w:pPr>
      <w:r w:rsidRPr="00587A6B">
        <w:rPr>
          <w:color w:val="808080"/>
          <w:sz w:val="20"/>
          <w:szCs w:val="20"/>
          <w:lang w:val="fi-FI"/>
        </w:rPr>
        <w:t>_____________________________________________________________________________________________________</w:t>
      </w:r>
    </w:p>
    <w:p w:rsidR="00D67B06" w:rsidRPr="00587A6B" w:rsidRDefault="00D67B06">
      <w:pPr>
        <w:jc w:val="center"/>
        <w:rPr>
          <w:rFonts w:ascii="Arial" w:hAnsi="Arial" w:cs="Arial"/>
          <w:sz w:val="12"/>
          <w:szCs w:val="12"/>
          <w:lang w:val="fi-FI"/>
        </w:rPr>
      </w:pPr>
    </w:p>
    <w:tbl>
      <w:tblPr>
        <w:tblW w:w="0" w:type="auto"/>
        <w:tblInd w:w="378" w:type="dxa"/>
        <w:tblLook w:val="0000" w:firstRow="0" w:lastRow="0" w:firstColumn="0" w:lastColumn="0" w:noHBand="0" w:noVBand="0"/>
      </w:tblPr>
      <w:tblGrid>
        <w:gridCol w:w="9540"/>
      </w:tblGrid>
      <w:tr w:rsidR="00D67B06" w:rsidRPr="00593A5E">
        <w:tc>
          <w:tcPr>
            <w:tcW w:w="9540" w:type="dxa"/>
            <w:tcBorders>
              <w:top w:val="nil"/>
              <w:left w:val="nil"/>
              <w:bottom w:val="nil"/>
              <w:right w:val="nil"/>
            </w:tcBorders>
          </w:tcPr>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587D31">
              <w:rPr>
                <w:rFonts w:ascii="Arial" w:hAnsi="Arial" w:cs="Arial"/>
                <w:b/>
                <w:bCs/>
                <w:sz w:val="16"/>
                <w:szCs w:val="16"/>
                <w:lang w:val="en-US"/>
              </w:rPr>
              <w:t>GENERAL TE</w:t>
            </w:r>
            <w:r w:rsidRPr="004A0806">
              <w:rPr>
                <w:rFonts w:ascii="Arial" w:hAnsi="Arial" w:cs="Arial"/>
                <w:b/>
                <w:bCs/>
                <w:sz w:val="16"/>
                <w:szCs w:val="16"/>
                <w:lang w:val="en-US"/>
              </w:rPr>
              <w:t xml:space="preserve">RMS AND CONDITIONS   </w:t>
            </w:r>
          </w:p>
          <w:p w:rsidR="00D67B06" w:rsidRPr="004A0806" w:rsidRDefault="00D67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 xml:space="preserve">1-The quotation/booking made for the above services applies for the dates, room breakdown and locations requested only. Variation of any kind in the requirements may affect the prices offered. </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2-Accommodation rates quoted are per night, per room and inclusive of breakfast and Taxes except the local turist tax. In case of other services, rates are quoted per person and/or per service inclusive of Taxes.</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 xml:space="preserve">3-Quotations specifying an option date, but which are not confirmed to us in writing prior the option release date, risk losing the availability and the quoted prices. </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 xml:space="preserve">4-All reservations, amendments and cancellations need always to be re-confirmed by Laventeli S.A.R.L. to you. </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 xml:space="preserve">5-Cancellation policies have been specified for each service and all cancellations must be done in writing to Laventeli S.A.R.L. and received by us during office opening hours: Mon-Fri. 09.00 to 17.00 local time.   </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6-Deposit of 35% of the total of the reservation should be paid to Laventeli S.A.R.L. latest 35 days before arrival, unless otherwise stated in the payment/cancellation policies upon confirmation of the reservation.</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 xml:space="preserve">7- All extras which are not confirmed by Laventeli S.A.R.L. must be paid directly by the guests. </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8-Rooming lists are required at least 21 days before the day of arrival.</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 xml:space="preserve">9-Please issue vouchers to your clients with following information: “Booked and payable through Laventeli S.A.R.L.” and “price as per agreement”. </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10-We reserve the right to amend the rate quoted in the event of TVA (Taxe sur la Valeur Ajoutée) increase.</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11- We reserve the right to amend the city tax/local tax quoted in the event of a city tax /local tax increase.</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 xml:space="preserve">12-Offers and quotations cancellation policy is for guideline only, cancellation policy may vary. Laventeli S.A.R.L. will specify the specific cancellation policies at the time of the confirmation.  </w:t>
            </w:r>
          </w:p>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6"/>
                <w:szCs w:val="16"/>
                <w:lang w:val="en-US"/>
              </w:rPr>
            </w:pPr>
            <w:r w:rsidRPr="004A0806">
              <w:rPr>
                <w:rFonts w:ascii="Arial" w:hAnsi="Arial" w:cs="Arial"/>
                <w:sz w:val="16"/>
                <w:szCs w:val="16"/>
                <w:lang w:val="en-US"/>
              </w:rPr>
              <w:t xml:space="preserve">13-When Laventeli has made an offer according to the client’s request for several services, the prices given in the offer are only valid for the totality of services offered. An additional charge of 15 € per passenger per service Laventeli provides will apply as unforeseen expenses if services booked through Laventeli will be less than originally requested. The charges apply also in the case the agency or the client should book the hotel (or another service) through another channel. This charge does not apply to suppliers Laventeli has not offered, or to arrangements the conference provider has arranged for the client. This list is not exhaustive. Please contact us if any aspects of the available cover are unclear. </w:t>
            </w:r>
          </w:p>
          <w:p w:rsidR="00D67B06" w:rsidRPr="004A0806" w:rsidRDefault="00D67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bCs/>
                <w:sz w:val="16"/>
                <w:szCs w:val="16"/>
                <w:lang w:val="en-US"/>
              </w:rPr>
            </w:pPr>
          </w:p>
          <w:p w:rsidR="00D67B06" w:rsidRPr="004A0806" w:rsidRDefault="00EE22E7">
            <w:pPr>
              <w:rPr>
                <w:rFonts w:ascii="Arial" w:hAnsi="Arial" w:cs="Arial"/>
                <w:b/>
                <w:bCs/>
                <w:sz w:val="16"/>
                <w:szCs w:val="16"/>
                <w:lang w:val="en-US"/>
              </w:rPr>
            </w:pPr>
            <w:r w:rsidRPr="004A0806">
              <w:rPr>
                <w:rFonts w:ascii="Arial" w:hAnsi="Arial" w:cs="Arial"/>
                <w:b/>
                <w:bCs/>
                <w:sz w:val="16"/>
                <w:szCs w:val="16"/>
                <w:lang w:val="en-US"/>
              </w:rPr>
              <w:t>It is essential that you acknowledge and confirm you have received this quotation in accordance with the terms and conditions by emailing us within 4 days from receipt of the offer, otherwise the group/services may be released.</w:t>
            </w:r>
          </w:p>
        </w:tc>
      </w:tr>
    </w:tbl>
    <w:p w:rsidR="00D67B06" w:rsidRPr="004A0806" w:rsidRDefault="00D67B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lang w:val="en-US"/>
        </w:rPr>
      </w:pPr>
    </w:p>
    <w:tbl>
      <w:tblPr>
        <w:tblW w:w="0" w:type="auto"/>
        <w:tblInd w:w="108" w:type="dxa"/>
        <w:tblLook w:val="0000" w:firstRow="0" w:lastRow="0" w:firstColumn="0" w:lastColumn="0" w:noHBand="0" w:noVBand="0"/>
      </w:tblPr>
      <w:tblGrid>
        <w:gridCol w:w="10368"/>
      </w:tblGrid>
      <w:tr w:rsidR="00D67B06" w:rsidRPr="00593A5E" w:rsidTr="004A0806">
        <w:tc>
          <w:tcPr>
            <w:tcW w:w="10368" w:type="dxa"/>
            <w:tcBorders>
              <w:top w:val="nil"/>
              <w:left w:val="nil"/>
              <w:bottom w:val="nil"/>
              <w:right w:val="nil"/>
            </w:tcBorders>
            <w:shd w:val="clear" w:color="auto" w:fill="D9E2F3" w:themeFill="accent5" w:themeFillTint="33"/>
          </w:tcPr>
          <w:p w:rsidR="00D67B06" w:rsidRPr="004A0806" w:rsidRDefault="00EE22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12"/>
                <w:szCs w:val="12"/>
                <w:lang w:val="en-US"/>
              </w:rPr>
            </w:pPr>
            <w:r w:rsidRPr="004A0806">
              <w:rPr>
                <w:rFonts w:ascii="Arial" w:hAnsi="Arial" w:cs="Arial"/>
                <w:sz w:val="12"/>
                <w:szCs w:val="12"/>
                <w:lang w:val="en-US"/>
              </w:rPr>
              <w:t xml:space="preserve"> </w:t>
            </w:r>
          </w:p>
        </w:tc>
      </w:tr>
    </w:tbl>
    <w:p w:rsidR="00EE22E7" w:rsidRPr="004A0806" w:rsidRDefault="00EE22E7">
      <w:pPr>
        <w:rPr>
          <w:rFonts w:ascii="Arial" w:hAnsi="Arial" w:cs="Arial"/>
          <w:sz w:val="12"/>
          <w:szCs w:val="12"/>
          <w:lang w:val="en-US"/>
        </w:rPr>
      </w:pPr>
    </w:p>
    <w:sectPr w:rsidR="00EE22E7" w:rsidRPr="004A0806">
      <w:footerReference w:type="default" r:id="rId19"/>
      <w:pgSz w:w="11909" w:h="16834"/>
      <w:pgMar w:top="720" w:right="432"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F20" w:rsidRDefault="008C2F20" w:rsidP="00CA5B5F">
      <w:r>
        <w:separator/>
      </w:r>
    </w:p>
  </w:endnote>
  <w:endnote w:type="continuationSeparator" w:id="0">
    <w:p w:rsidR="008C2F20" w:rsidRDefault="008C2F20" w:rsidP="00CA5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Pro Book">
    <w:altName w:val="Arial"/>
    <w:panose1 w:val="00000000000000000000"/>
    <w:charset w:val="00"/>
    <w:family w:val="swiss"/>
    <w:notTrueType/>
    <w:pitch w:val="variable"/>
    <w:sig w:usb0="00000001" w:usb1="5000205A" w:usb2="00000000" w:usb3="00000000" w:csb0="0000009B" w:csb1="00000000"/>
  </w:font>
  <w:font w:name="Gill Sans MT">
    <w:altName w:val="Segoe UI"/>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930088"/>
      <w:docPartObj>
        <w:docPartGallery w:val="Page Numbers (Bottom of Page)"/>
        <w:docPartUnique/>
      </w:docPartObj>
    </w:sdtPr>
    <w:sdtEndPr/>
    <w:sdtContent>
      <w:sdt>
        <w:sdtPr>
          <w:rPr>
            <w:rFonts w:ascii="Arial" w:hAnsi="Arial" w:cs="Arial"/>
            <w:sz w:val="16"/>
          </w:rPr>
          <w:id w:val="-1769616900"/>
          <w:docPartObj>
            <w:docPartGallery w:val="Page Numbers (Top of Page)"/>
            <w:docPartUnique/>
          </w:docPartObj>
        </w:sdtPr>
        <w:sdtEndPr>
          <w:rPr>
            <w:rFonts w:ascii="Times New Roman" w:hAnsi="Times New Roman" w:cs="Times New Roman"/>
            <w:sz w:val="24"/>
          </w:rPr>
        </w:sdtEndPr>
        <w:sdtContent>
          <w:p w:rsidR="00CA5B5F" w:rsidRDefault="00CA5B5F" w:rsidP="00CA5B5F">
            <w:pPr>
              <w:pStyle w:val="Alatunniste"/>
              <w:jc w:val="right"/>
            </w:pPr>
            <w:r w:rsidRPr="00CA5B5F">
              <w:rPr>
                <w:rFonts w:ascii="Arial" w:hAnsi="Arial" w:cs="Arial"/>
                <w:sz w:val="16"/>
              </w:rPr>
              <w:t xml:space="preserve">Page </w:t>
            </w:r>
            <w:r w:rsidRPr="00CA5B5F">
              <w:rPr>
                <w:rFonts w:ascii="Arial" w:hAnsi="Arial" w:cs="Arial"/>
                <w:b/>
                <w:bCs/>
                <w:sz w:val="16"/>
              </w:rPr>
              <w:fldChar w:fldCharType="begin"/>
            </w:r>
            <w:r w:rsidRPr="00CA5B5F">
              <w:rPr>
                <w:rFonts w:ascii="Arial" w:hAnsi="Arial" w:cs="Arial"/>
                <w:b/>
                <w:bCs/>
                <w:sz w:val="16"/>
              </w:rPr>
              <w:instrText>PAGE</w:instrText>
            </w:r>
            <w:r w:rsidRPr="00CA5B5F">
              <w:rPr>
                <w:rFonts w:ascii="Arial" w:hAnsi="Arial" w:cs="Arial"/>
                <w:b/>
                <w:bCs/>
                <w:sz w:val="16"/>
              </w:rPr>
              <w:fldChar w:fldCharType="separate"/>
            </w:r>
            <w:r w:rsidR="00C52ED2">
              <w:rPr>
                <w:rFonts w:ascii="Arial" w:hAnsi="Arial" w:cs="Arial"/>
                <w:b/>
                <w:bCs/>
                <w:noProof/>
                <w:sz w:val="16"/>
              </w:rPr>
              <w:t>2</w:t>
            </w:r>
            <w:r w:rsidRPr="00CA5B5F">
              <w:rPr>
                <w:rFonts w:ascii="Arial" w:hAnsi="Arial" w:cs="Arial"/>
                <w:b/>
                <w:bCs/>
                <w:sz w:val="16"/>
              </w:rPr>
              <w:fldChar w:fldCharType="end"/>
            </w:r>
            <w:r w:rsidRPr="00CA5B5F">
              <w:rPr>
                <w:rFonts w:ascii="Arial" w:hAnsi="Arial" w:cs="Arial"/>
                <w:sz w:val="16"/>
              </w:rPr>
              <w:t xml:space="preserve"> sur </w:t>
            </w:r>
            <w:r w:rsidRPr="00CA5B5F">
              <w:rPr>
                <w:rFonts w:ascii="Arial" w:hAnsi="Arial" w:cs="Arial"/>
                <w:b/>
                <w:bCs/>
                <w:sz w:val="16"/>
              </w:rPr>
              <w:fldChar w:fldCharType="begin"/>
            </w:r>
            <w:r w:rsidRPr="00CA5B5F">
              <w:rPr>
                <w:rFonts w:ascii="Arial" w:hAnsi="Arial" w:cs="Arial"/>
                <w:b/>
                <w:bCs/>
                <w:sz w:val="16"/>
              </w:rPr>
              <w:instrText>NUMPAGES</w:instrText>
            </w:r>
            <w:r w:rsidRPr="00CA5B5F">
              <w:rPr>
                <w:rFonts w:ascii="Arial" w:hAnsi="Arial" w:cs="Arial"/>
                <w:b/>
                <w:bCs/>
                <w:sz w:val="16"/>
              </w:rPr>
              <w:fldChar w:fldCharType="separate"/>
            </w:r>
            <w:r w:rsidR="00C52ED2">
              <w:rPr>
                <w:rFonts w:ascii="Arial" w:hAnsi="Arial" w:cs="Arial"/>
                <w:b/>
                <w:bCs/>
                <w:noProof/>
                <w:sz w:val="16"/>
              </w:rPr>
              <w:t>5</w:t>
            </w:r>
            <w:r w:rsidRPr="00CA5B5F">
              <w:rPr>
                <w:rFonts w:ascii="Arial" w:hAnsi="Arial" w:cs="Arial"/>
                <w:b/>
                <w:bCs/>
                <w:sz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F20" w:rsidRDefault="008C2F20" w:rsidP="00CA5B5F">
      <w:r>
        <w:separator/>
      </w:r>
    </w:p>
  </w:footnote>
  <w:footnote w:type="continuationSeparator" w:id="0">
    <w:p w:rsidR="008C2F20" w:rsidRDefault="008C2F20" w:rsidP="00CA5B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2EE9"/>
    <w:multiLevelType w:val="hybridMultilevel"/>
    <w:tmpl w:val="D1CAD39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 w15:restartNumberingAfterBreak="0">
    <w:nsid w:val="0D8D0452"/>
    <w:multiLevelType w:val="hybridMultilevel"/>
    <w:tmpl w:val="BCE67298"/>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15:restartNumberingAfterBreak="0">
    <w:nsid w:val="18FF3165"/>
    <w:multiLevelType w:val="hybridMultilevel"/>
    <w:tmpl w:val="5D363D9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19E7650C"/>
    <w:multiLevelType w:val="hybridMultilevel"/>
    <w:tmpl w:val="96965FF0"/>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31D32CBA"/>
    <w:multiLevelType w:val="hybridMultilevel"/>
    <w:tmpl w:val="275A1E68"/>
    <w:lvl w:ilvl="0" w:tplc="040C0009">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 w15:restartNumberingAfterBreak="0">
    <w:nsid w:val="53BC2629"/>
    <w:multiLevelType w:val="hybridMultilevel"/>
    <w:tmpl w:val="AF12CDB8"/>
    <w:lvl w:ilvl="0" w:tplc="9C341742">
      <w:start w:val="5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051198"/>
    <w:multiLevelType w:val="hybridMultilevel"/>
    <w:tmpl w:val="3444A69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15:restartNumberingAfterBreak="0">
    <w:nsid w:val="5AD61594"/>
    <w:multiLevelType w:val="hybridMultilevel"/>
    <w:tmpl w:val="044405B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2"/>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1134"/>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806"/>
    <w:rsid w:val="000161B9"/>
    <w:rsid w:val="000602A6"/>
    <w:rsid w:val="00095630"/>
    <w:rsid w:val="000A0108"/>
    <w:rsid w:val="00154D62"/>
    <w:rsid w:val="001B0584"/>
    <w:rsid w:val="001F2172"/>
    <w:rsid w:val="00200964"/>
    <w:rsid w:val="002B0533"/>
    <w:rsid w:val="002B1402"/>
    <w:rsid w:val="003156A7"/>
    <w:rsid w:val="0034787C"/>
    <w:rsid w:val="00387902"/>
    <w:rsid w:val="003C5CDB"/>
    <w:rsid w:val="003F424E"/>
    <w:rsid w:val="00401414"/>
    <w:rsid w:val="00465924"/>
    <w:rsid w:val="004710A8"/>
    <w:rsid w:val="004A0806"/>
    <w:rsid w:val="004A42D3"/>
    <w:rsid w:val="004E77CA"/>
    <w:rsid w:val="00506D77"/>
    <w:rsid w:val="0051366E"/>
    <w:rsid w:val="00551DC8"/>
    <w:rsid w:val="00565E74"/>
    <w:rsid w:val="00587A6B"/>
    <w:rsid w:val="00587D31"/>
    <w:rsid w:val="00593A5E"/>
    <w:rsid w:val="005B4839"/>
    <w:rsid w:val="005C487E"/>
    <w:rsid w:val="005D6E58"/>
    <w:rsid w:val="005E1455"/>
    <w:rsid w:val="006025CF"/>
    <w:rsid w:val="00617A55"/>
    <w:rsid w:val="00623027"/>
    <w:rsid w:val="006332C5"/>
    <w:rsid w:val="0064312D"/>
    <w:rsid w:val="00647ADA"/>
    <w:rsid w:val="00655AE9"/>
    <w:rsid w:val="006665DB"/>
    <w:rsid w:val="00680CD7"/>
    <w:rsid w:val="006947E1"/>
    <w:rsid w:val="006967CC"/>
    <w:rsid w:val="006A5E72"/>
    <w:rsid w:val="006B1B5C"/>
    <w:rsid w:val="006C4AE6"/>
    <w:rsid w:val="006F6D76"/>
    <w:rsid w:val="007005A1"/>
    <w:rsid w:val="00701A29"/>
    <w:rsid w:val="007119F5"/>
    <w:rsid w:val="007802D2"/>
    <w:rsid w:val="007A79D2"/>
    <w:rsid w:val="007F27BE"/>
    <w:rsid w:val="00832296"/>
    <w:rsid w:val="00832E20"/>
    <w:rsid w:val="00836D98"/>
    <w:rsid w:val="00881143"/>
    <w:rsid w:val="008B2C93"/>
    <w:rsid w:val="008C2F20"/>
    <w:rsid w:val="008E557C"/>
    <w:rsid w:val="00902BEB"/>
    <w:rsid w:val="00961DB0"/>
    <w:rsid w:val="009C4B23"/>
    <w:rsid w:val="009E7B5D"/>
    <w:rsid w:val="00A00001"/>
    <w:rsid w:val="00A26324"/>
    <w:rsid w:val="00A516B2"/>
    <w:rsid w:val="00A52DB2"/>
    <w:rsid w:val="00A64AAF"/>
    <w:rsid w:val="00A6785C"/>
    <w:rsid w:val="00A7556B"/>
    <w:rsid w:val="00AE7AEA"/>
    <w:rsid w:val="00B12251"/>
    <w:rsid w:val="00B160F6"/>
    <w:rsid w:val="00B50BE9"/>
    <w:rsid w:val="00BE5845"/>
    <w:rsid w:val="00BF5E7B"/>
    <w:rsid w:val="00C020B7"/>
    <w:rsid w:val="00C52ED2"/>
    <w:rsid w:val="00CA5B5F"/>
    <w:rsid w:val="00CD33C6"/>
    <w:rsid w:val="00CF36FA"/>
    <w:rsid w:val="00D227E9"/>
    <w:rsid w:val="00D37C38"/>
    <w:rsid w:val="00D67B06"/>
    <w:rsid w:val="00D70530"/>
    <w:rsid w:val="00DC3CED"/>
    <w:rsid w:val="00DC4CFB"/>
    <w:rsid w:val="00DC6C3E"/>
    <w:rsid w:val="00E91871"/>
    <w:rsid w:val="00EA5B69"/>
    <w:rsid w:val="00EE22E7"/>
    <w:rsid w:val="00F048CB"/>
    <w:rsid w:val="00F3192E"/>
    <w:rsid w:val="00F32085"/>
    <w:rsid w:val="00F41A2F"/>
    <w:rsid w:val="00F530DC"/>
    <w:rsid w:val="00FA5E4D"/>
    <w:rsid w:val="00FB328E"/>
    <w:rsid w:val="00FD1D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DA4AF71-F643-4D57-99EC-E1089F4A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Normal">
    <w:name w:val="[Normal]"/>
    <w:uiPriority w:val="99"/>
    <w:pPr>
      <w:widowControl w:val="0"/>
      <w:autoSpaceDE w:val="0"/>
      <w:autoSpaceDN w:val="0"/>
      <w:adjustRightInd w:val="0"/>
      <w:spacing w:after="0" w:line="240" w:lineRule="auto"/>
    </w:pPr>
    <w:rPr>
      <w:rFonts w:ascii="Arial" w:hAnsi="Arial" w:cs="Arial"/>
      <w:sz w:val="24"/>
      <w:szCs w:val="24"/>
    </w:rPr>
  </w:style>
  <w:style w:type="paragraph" w:styleId="Luettelokappale">
    <w:name w:val="List Paragraph"/>
    <w:basedOn w:val="Normaali"/>
    <w:uiPriority w:val="34"/>
    <w:qFormat/>
    <w:rsid w:val="005E1455"/>
    <w:pPr>
      <w:widowControl/>
      <w:autoSpaceDE/>
      <w:autoSpaceDN/>
      <w:adjustRightInd/>
      <w:spacing w:after="200" w:line="276" w:lineRule="auto"/>
      <w:ind w:left="720"/>
      <w:contextualSpacing/>
    </w:pPr>
    <w:rPr>
      <w:rFonts w:asciiTheme="minorHAnsi" w:eastAsiaTheme="minorHAnsi" w:hAnsiTheme="minorHAnsi" w:cstheme="minorBidi"/>
      <w:sz w:val="22"/>
      <w:szCs w:val="22"/>
      <w:lang w:val="en-GB" w:eastAsia="en-US"/>
    </w:rPr>
  </w:style>
  <w:style w:type="paragraph" w:styleId="Yltunniste">
    <w:name w:val="header"/>
    <w:basedOn w:val="Normaali"/>
    <w:link w:val="YltunnisteChar"/>
    <w:uiPriority w:val="99"/>
    <w:unhideWhenUsed/>
    <w:rsid w:val="00CA5B5F"/>
    <w:pPr>
      <w:tabs>
        <w:tab w:val="center" w:pos="4536"/>
        <w:tab w:val="right" w:pos="9072"/>
      </w:tabs>
    </w:pPr>
  </w:style>
  <w:style w:type="character" w:customStyle="1" w:styleId="YltunnisteChar">
    <w:name w:val="Ylätunniste Char"/>
    <w:basedOn w:val="Kappaleenoletusfontti"/>
    <w:link w:val="Yltunniste"/>
    <w:uiPriority w:val="99"/>
    <w:rsid w:val="00CA5B5F"/>
    <w:rPr>
      <w:rFonts w:ascii="Times New Roman" w:hAnsi="Times New Roman" w:cs="Times New Roman"/>
      <w:sz w:val="24"/>
      <w:szCs w:val="24"/>
    </w:rPr>
  </w:style>
  <w:style w:type="paragraph" w:styleId="Alatunniste">
    <w:name w:val="footer"/>
    <w:basedOn w:val="Normaali"/>
    <w:link w:val="AlatunnisteChar"/>
    <w:uiPriority w:val="99"/>
    <w:unhideWhenUsed/>
    <w:rsid w:val="00CA5B5F"/>
    <w:pPr>
      <w:tabs>
        <w:tab w:val="center" w:pos="4536"/>
        <w:tab w:val="right" w:pos="9072"/>
      </w:tabs>
    </w:pPr>
  </w:style>
  <w:style w:type="character" w:customStyle="1" w:styleId="AlatunnisteChar">
    <w:name w:val="Alatunniste Char"/>
    <w:basedOn w:val="Kappaleenoletusfontti"/>
    <w:link w:val="Alatunniste"/>
    <w:uiPriority w:val="99"/>
    <w:rsid w:val="00CA5B5F"/>
    <w:rPr>
      <w:rFonts w:ascii="Times New Roman" w:hAnsi="Times New Roman" w:cs="Times New Roman"/>
      <w:sz w:val="24"/>
      <w:szCs w:val="24"/>
    </w:rPr>
  </w:style>
  <w:style w:type="paragraph" w:styleId="Eivli">
    <w:name w:val="No Spacing"/>
    <w:basedOn w:val="Normaali"/>
    <w:uiPriority w:val="1"/>
    <w:qFormat/>
    <w:rsid w:val="00DC6C3E"/>
    <w:rPr>
      <w:rFonts w:ascii="Calibri" w:eastAsia="Times New Roman" w:hAnsi="Calibri" w:cs="Calibri"/>
      <w:sz w:val="22"/>
      <w:szCs w:val="22"/>
      <w:lang w:val="fi-FI" w:eastAsia="fi-FI"/>
    </w:rPr>
  </w:style>
  <w:style w:type="table" w:styleId="TaulukkoRuudukko">
    <w:name w:val="Table Grid"/>
    <w:basedOn w:val="Normaalitaulukko"/>
    <w:uiPriority w:val="39"/>
    <w:rsid w:val="00401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7802D2"/>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802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98315">
      <w:bodyDiv w:val="1"/>
      <w:marLeft w:val="0"/>
      <w:marRight w:val="0"/>
      <w:marTop w:val="0"/>
      <w:marBottom w:val="0"/>
      <w:divBdr>
        <w:top w:val="none" w:sz="0" w:space="0" w:color="auto"/>
        <w:left w:val="none" w:sz="0" w:space="0" w:color="auto"/>
        <w:bottom w:val="none" w:sz="0" w:space="0" w:color="auto"/>
        <w:right w:val="none" w:sz="0" w:space="0" w:color="auto"/>
      </w:divBdr>
    </w:div>
    <w:div w:id="1910191979">
      <w:bodyDiv w:val="1"/>
      <w:marLeft w:val="0"/>
      <w:marRight w:val="0"/>
      <w:marTop w:val="0"/>
      <w:marBottom w:val="0"/>
      <w:divBdr>
        <w:top w:val="none" w:sz="0" w:space="0" w:color="auto"/>
        <w:left w:val="none" w:sz="0" w:space="0" w:color="auto"/>
        <w:bottom w:val="none" w:sz="0" w:space="0" w:color="auto"/>
        <w:right w:val="none" w:sz="0" w:space="0" w:color="auto"/>
      </w:divBdr>
    </w:div>
    <w:div w:id="200651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8E0FC-3C33-4E62-BD39-F5D28A1C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1455</Words>
  <Characters>11787</Characters>
  <Application>Microsoft Office Word</Application>
  <DocSecurity>4</DocSecurity>
  <Lines>98</Lines>
  <Paragraphs>26</Paragraphs>
  <ScaleCrop>false</ScaleCrop>
  <HeadingPairs>
    <vt:vector size="4" baseType="variant">
      <vt:variant>
        <vt:lpstr>Otsikko</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13216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SMED</dc:creator>
  <cp:lastModifiedBy>Anna-Leena</cp:lastModifiedBy>
  <cp:revision>2</cp:revision>
  <cp:lastPrinted>2016-06-28T12:36:00Z</cp:lastPrinted>
  <dcterms:created xsi:type="dcterms:W3CDTF">2016-08-17T06:15:00Z</dcterms:created>
  <dcterms:modified xsi:type="dcterms:W3CDTF">2016-08-17T06:15:00Z</dcterms:modified>
</cp:coreProperties>
</file>